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12" w:rsidRPr="004E65EF" w:rsidRDefault="00152101" w:rsidP="004E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5EF">
        <w:rPr>
          <w:rFonts w:ascii="Times New Roman" w:hAnsi="Times New Roman" w:cs="Times New Roman"/>
          <w:sz w:val="28"/>
          <w:szCs w:val="28"/>
        </w:rPr>
        <w:t>ПРОТОКОЛ</w:t>
      </w:r>
      <w:r w:rsidR="00BB6178">
        <w:rPr>
          <w:rFonts w:ascii="Times New Roman" w:hAnsi="Times New Roman" w:cs="Times New Roman"/>
          <w:sz w:val="28"/>
          <w:szCs w:val="28"/>
        </w:rPr>
        <w:t xml:space="preserve"> № </w:t>
      </w:r>
      <w:r w:rsidR="005221CD">
        <w:rPr>
          <w:rFonts w:ascii="Times New Roman" w:hAnsi="Times New Roman" w:cs="Times New Roman"/>
          <w:sz w:val="28"/>
          <w:szCs w:val="28"/>
        </w:rPr>
        <w:t>1</w:t>
      </w:r>
    </w:p>
    <w:p w:rsidR="00152101" w:rsidRPr="001C5620" w:rsidRDefault="001C5620" w:rsidP="00BB61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5620">
        <w:rPr>
          <w:rFonts w:ascii="Times New Roman" w:hAnsi="Times New Roman" w:cs="Times New Roman"/>
          <w:sz w:val="26"/>
          <w:szCs w:val="26"/>
        </w:rPr>
        <w:t>з</w:t>
      </w:r>
      <w:r w:rsidR="00152101" w:rsidRPr="001C5620">
        <w:rPr>
          <w:rFonts w:ascii="Times New Roman" w:hAnsi="Times New Roman" w:cs="Times New Roman"/>
          <w:sz w:val="26"/>
          <w:szCs w:val="26"/>
        </w:rPr>
        <w:t xml:space="preserve">аседания </w:t>
      </w:r>
      <w:r w:rsidR="005221CD" w:rsidRPr="001C5620">
        <w:rPr>
          <w:rFonts w:ascii="Times New Roman" w:hAnsi="Times New Roman" w:cs="Times New Roman"/>
          <w:sz w:val="26"/>
          <w:szCs w:val="26"/>
        </w:rPr>
        <w:t xml:space="preserve">межведомственной </w:t>
      </w:r>
      <w:r w:rsidR="00BB6178" w:rsidRPr="001C5620">
        <w:rPr>
          <w:rFonts w:ascii="Times New Roman" w:hAnsi="Times New Roman" w:cs="Times New Roman"/>
          <w:sz w:val="26"/>
          <w:szCs w:val="26"/>
        </w:rPr>
        <w:t>комиссии по профилактике правонарушений на территории муниципального района «</w:t>
      </w:r>
      <w:proofErr w:type="spellStart"/>
      <w:r w:rsidR="00BB6178" w:rsidRPr="001C5620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="00BB6178" w:rsidRPr="001C5620">
        <w:rPr>
          <w:rFonts w:ascii="Times New Roman" w:hAnsi="Times New Roman" w:cs="Times New Roman"/>
          <w:sz w:val="26"/>
          <w:szCs w:val="26"/>
        </w:rPr>
        <w:t>»</w:t>
      </w:r>
    </w:p>
    <w:p w:rsidR="00152101" w:rsidRPr="001C5620" w:rsidRDefault="00152101" w:rsidP="0015210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C562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C5620">
        <w:rPr>
          <w:rFonts w:ascii="Times New Roman" w:hAnsi="Times New Roman" w:cs="Times New Roman"/>
          <w:sz w:val="26"/>
          <w:szCs w:val="26"/>
        </w:rPr>
        <w:t>.</w:t>
      </w:r>
      <w:r w:rsidR="005A0874" w:rsidRPr="001C5620">
        <w:rPr>
          <w:rFonts w:ascii="Times New Roman" w:hAnsi="Times New Roman" w:cs="Times New Roman"/>
          <w:sz w:val="26"/>
          <w:szCs w:val="26"/>
        </w:rPr>
        <w:t xml:space="preserve"> </w:t>
      </w:r>
      <w:r w:rsidRPr="001C5620">
        <w:rPr>
          <w:rFonts w:ascii="Times New Roman" w:hAnsi="Times New Roman" w:cs="Times New Roman"/>
          <w:sz w:val="26"/>
          <w:szCs w:val="26"/>
        </w:rPr>
        <w:t>Усть-Цильма</w:t>
      </w:r>
    </w:p>
    <w:p w:rsidR="00152101" w:rsidRPr="008B0BEA" w:rsidRDefault="00152101" w:rsidP="001521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BB6178" w:rsidRPr="008B0BEA" w:rsidRDefault="000B3EAE" w:rsidP="001521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>Заместитель п</w:t>
      </w:r>
      <w:r w:rsidR="00152101" w:rsidRPr="008B0BEA">
        <w:rPr>
          <w:rFonts w:ascii="Times New Roman" w:hAnsi="Times New Roman" w:cs="Times New Roman"/>
          <w:sz w:val="24"/>
          <w:szCs w:val="24"/>
        </w:rPr>
        <w:t>редседател</w:t>
      </w:r>
      <w:r w:rsidRPr="008B0BEA">
        <w:rPr>
          <w:rFonts w:ascii="Times New Roman" w:hAnsi="Times New Roman" w:cs="Times New Roman"/>
          <w:sz w:val="24"/>
          <w:szCs w:val="24"/>
        </w:rPr>
        <w:t>я</w:t>
      </w:r>
      <w:r w:rsidR="00152101" w:rsidRPr="008B0BEA">
        <w:rPr>
          <w:rFonts w:ascii="Times New Roman" w:hAnsi="Times New Roman" w:cs="Times New Roman"/>
          <w:sz w:val="24"/>
          <w:szCs w:val="24"/>
        </w:rPr>
        <w:t xml:space="preserve"> межведомственной комиссии</w:t>
      </w:r>
      <w:r w:rsidR="004E65EF" w:rsidRPr="008B0BEA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на территории муниципального района «</w:t>
      </w:r>
      <w:proofErr w:type="spellStart"/>
      <w:r w:rsidR="004E65EF" w:rsidRPr="008B0BEA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="004E65EF" w:rsidRPr="008B0BE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52101" w:rsidRPr="008B0BEA" w:rsidRDefault="005221CD" w:rsidP="0015210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Евгеньевна</w:t>
      </w:r>
    </w:p>
    <w:p w:rsidR="004E65EF" w:rsidRPr="00654465" w:rsidRDefault="00EF4D5E" w:rsidP="00342E12">
      <w:pPr>
        <w:jc w:val="right"/>
        <w:rPr>
          <w:rFonts w:ascii="Times New Roman" w:hAnsi="Times New Roman" w:cs="Times New Roman"/>
          <w:sz w:val="26"/>
          <w:szCs w:val="26"/>
        </w:rPr>
      </w:pPr>
      <w:r w:rsidRPr="008B0BEA">
        <w:rPr>
          <w:rFonts w:ascii="Times New Roman" w:hAnsi="Times New Roman" w:cs="Times New Roman"/>
          <w:sz w:val="24"/>
          <w:szCs w:val="24"/>
        </w:rPr>
        <w:t xml:space="preserve">     </w:t>
      </w:r>
      <w:r w:rsidR="008B0B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B0BEA">
        <w:rPr>
          <w:rFonts w:ascii="Times New Roman" w:hAnsi="Times New Roman" w:cs="Times New Roman"/>
          <w:sz w:val="24"/>
          <w:szCs w:val="24"/>
        </w:rPr>
        <w:t xml:space="preserve">       </w:t>
      </w:r>
      <w:r w:rsidR="00342E12" w:rsidRPr="008B0BEA">
        <w:rPr>
          <w:rFonts w:ascii="Times New Roman" w:hAnsi="Times New Roman" w:cs="Times New Roman"/>
          <w:sz w:val="24"/>
          <w:szCs w:val="24"/>
        </w:rPr>
        <w:t>1</w:t>
      </w:r>
      <w:r w:rsidR="005221CD">
        <w:rPr>
          <w:rFonts w:ascii="Times New Roman" w:hAnsi="Times New Roman" w:cs="Times New Roman"/>
          <w:sz w:val="24"/>
          <w:szCs w:val="24"/>
        </w:rPr>
        <w:t>4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</w:t>
      </w:r>
      <w:r w:rsidR="005221CD">
        <w:rPr>
          <w:rFonts w:ascii="Times New Roman" w:hAnsi="Times New Roman" w:cs="Times New Roman"/>
          <w:sz w:val="24"/>
          <w:szCs w:val="24"/>
        </w:rPr>
        <w:t>ма</w:t>
      </w:r>
      <w:r w:rsidR="00342E12" w:rsidRPr="008B0BEA">
        <w:rPr>
          <w:rFonts w:ascii="Times New Roman" w:hAnsi="Times New Roman" w:cs="Times New Roman"/>
          <w:sz w:val="24"/>
          <w:szCs w:val="24"/>
        </w:rPr>
        <w:t>я 201</w:t>
      </w:r>
      <w:r w:rsidR="005221CD">
        <w:rPr>
          <w:rFonts w:ascii="Times New Roman" w:hAnsi="Times New Roman" w:cs="Times New Roman"/>
          <w:sz w:val="24"/>
          <w:szCs w:val="24"/>
        </w:rPr>
        <w:t>9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г</w:t>
      </w:r>
      <w:r w:rsidR="00342E12">
        <w:rPr>
          <w:rFonts w:ascii="Times New Roman" w:hAnsi="Times New Roman" w:cs="Times New Roman"/>
          <w:sz w:val="26"/>
          <w:szCs w:val="26"/>
        </w:rPr>
        <w:t>.</w:t>
      </w:r>
    </w:p>
    <w:p w:rsidR="004E65EF" w:rsidRPr="00654465" w:rsidRDefault="001C5620" w:rsidP="004E65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65EF" w:rsidRPr="00654465">
        <w:rPr>
          <w:rFonts w:ascii="Times New Roman" w:hAnsi="Times New Roman" w:cs="Times New Roman"/>
          <w:sz w:val="26"/>
          <w:szCs w:val="26"/>
        </w:rPr>
        <w:t>Участники:</w:t>
      </w:r>
    </w:p>
    <w:p w:rsidR="000B3BD3" w:rsidRDefault="000B3BD3" w:rsidP="004E65EF">
      <w:pPr>
        <w:rPr>
          <w:rFonts w:ascii="Times New Roman" w:hAnsi="Times New Roman" w:cs="Times New Roman"/>
          <w:sz w:val="26"/>
          <w:szCs w:val="26"/>
        </w:rPr>
      </w:pPr>
      <w:r w:rsidRPr="00654465">
        <w:rPr>
          <w:rFonts w:ascii="Times New Roman" w:hAnsi="Times New Roman" w:cs="Times New Roman"/>
          <w:sz w:val="26"/>
          <w:szCs w:val="26"/>
        </w:rPr>
        <w:t xml:space="preserve"> </w:t>
      </w:r>
      <w:r w:rsidR="004E65EF" w:rsidRPr="00654465">
        <w:rPr>
          <w:rFonts w:ascii="Times New Roman" w:hAnsi="Times New Roman" w:cs="Times New Roman"/>
          <w:sz w:val="26"/>
          <w:szCs w:val="26"/>
        </w:rPr>
        <w:t>Члены комиссии:</w:t>
      </w:r>
    </w:p>
    <w:tbl>
      <w:tblPr>
        <w:tblW w:w="9123" w:type="dxa"/>
        <w:tblInd w:w="108" w:type="dxa"/>
        <w:tblLook w:val="01E0"/>
      </w:tblPr>
      <w:tblGrid>
        <w:gridCol w:w="2317"/>
        <w:gridCol w:w="6806"/>
      </w:tblGrid>
      <w:tr w:rsidR="000B7757" w:rsidRPr="008B0BEA" w:rsidTr="001C5620">
        <w:trPr>
          <w:trHeight w:val="557"/>
        </w:trPr>
        <w:tc>
          <w:tcPr>
            <w:tcW w:w="2317" w:type="dxa"/>
          </w:tcPr>
          <w:p w:rsidR="000B7757" w:rsidRPr="009D2324" w:rsidRDefault="000B7757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324">
              <w:rPr>
                <w:rFonts w:ascii="Times New Roman" w:hAnsi="Times New Roman" w:cs="Times New Roman"/>
                <w:bCs/>
                <w:sz w:val="24"/>
                <w:szCs w:val="24"/>
              </w:rPr>
              <w:t>Бабикова</w:t>
            </w:r>
            <w:proofErr w:type="spellEnd"/>
            <w:r w:rsidRPr="009D2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  <w:p w:rsidR="009D2324" w:rsidRPr="009D2324" w:rsidRDefault="009D2324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8"/>
                <w:szCs w:val="8"/>
              </w:rPr>
            </w:pPr>
          </w:p>
          <w:p w:rsidR="009D2324" w:rsidRPr="009D2324" w:rsidRDefault="009D2324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324">
              <w:rPr>
                <w:rFonts w:ascii="Times New Roman" w:hAnsi="Times New Roman" w:cs="Times New Roman"/>
                <w:bCs/>
                <w:sz w:val="24"/>
                <w:szCs w:val="24"/>
              </w:rPr>
              <w:t>Вокуева</w:t>
            </w:r>
            <w:proofErr w:type="spellEnd"/>
            <w:r w:rsidRPr="009D2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Е.Г</w:t>
            </w:r>
          </w:p>
        </w:tc>
        <w:tc>
          <w:tcPr>
            <w:tcW w:w="6806" w:type="dxa"/>
          </w:tcPr>
          <w:p w:rsidR="009D2324" w:rsidRPr="009D2324" w:rsidRDefault="000B7757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директор </w:t>
            </w:r>
            <w:r w:rsidRPr="009D232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ГКУ РК «Центр занятости населения </w:t>
            </w:r>
            <w:proofErr w:type="spellStart"/>
            <w:r w:rsidRPr="009D232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Усть-Цилемского</w:t>
            </w:r>
            <w:proofErr w:type="spellEnd"/>
            <w:r w:rsidRPr="009D2324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района» (по согласованию);</w:t>
            </w:r>
          </w:p>
          <w:p w:rsidR="000B7757" w:rsidRPr="009D2324" w:rsidRDefault="009D2324" w:rsidP="001C5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324"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муниципального района «</w:t>
            </w:r>
            <w:proofErr w:type="spellStart"/>
            <w:r w:rsidRPr="009D2324"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9D232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0B7757" w:rsidRPr="008B0BEA" w:rsidTr="001C5620">
        <w:trPr>
          <w:trHeight w:val="566"/>
        </w:trPr>
        <w:tc>
          <w:tcPr>
            <w:tcW w:w="2317" w:type="dxa"/>
          </w:tcPr>
          <w:p w:rsidR="000B7757" w:rsidRPr="008B0BEA" w:rsidRDefault="000B7757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0BEA">
              <w:rPr>
                <w:rFonts w:ascii="Times New Roman" w:hAnsi="Times New Roman" w:cs="Times New Roman"/>
                <w:bCs/>
                <w:sz w:val="24"/>
                <w:szCs w:val="24"/>
              </w:rPr>
              <w:t>Еремеева</w:t>
            </w:r>
            <w:proofErr w:type="spellEnd"/>
            <w:r w:rsidRPr="008B0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Е.Е.</w:t>
            </w:r>
          </w:p>
        </w:tc>
        <w:tc>
          <w:tcPr>
            <w:tcW w:w="6806" w:type="dxa"/>
          </w:tcPr>
          <w:p w:rsidR="000B7757" w:rsidRPr="008B0BEA" w:rsidRDefault="000B7757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B0B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8B0BE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муниципального района «</w:t>
            </w:r>
            <w:proofErr w:type="spellStart"/>
            <w:r w:rsidRPr="008B0BEA"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8B0BE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0B7757" w:rsidRPr="008B0BEA" w:rsidTr="001C5620">
        <w:tblPrEx>
          <w:tblBorders>
            <w:bottom w:val="single" w:sz="4" w:space="0" w:color="auto"/>
          </w:tblBorders>
        </w:tblPrEx>
        <w:trPr>
          <w:trHeight w:val="912"/>
        </w:trPr>
        <w:tc>
          <w:tcPr>
            <w:tcW w:w="2317" w:type="dxa"/>
          </w:tcPr>
          <w:p w:rsidR="000B7757" w:rsidRPr="008B0BEA" w:rsidRDefault="000B7757" w:rsidP="001C5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Куроптев А.О.</w:t>
            </w:r>
          </w:p>
          <w:p w:rsidR="000B7757" w:rsidRPr="008B0BEA" w:rsidRDefault="000B7757" w:rsidP="001C5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6" w:type="dxa"/>
          </w:tcPr>
          <w:p w:rsidR="000B7757" w:rsidRPr="008B0BEA" w:rsidRDefault="000B7757" w:rsidP="001C5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начальник ОМВД России по </w:t>
            </w:r>
            <w:proofErr w:type="spellStart"/>
            <w:r w:rsidRPr="008B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Усть-Цилемскому</w:t>
            </w:r>
            <w:proofErr w:type="spellEnd"/>
            <w:r w:rsidRPr="008B0B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району;</w:t>
            </w:r>
          </w:p>
          <w:p w:rsidR="000B7757" w:rsidRPr="008B0BEA" w:rsidRDefault="000B7757" w:rsidP="001C5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7757" w:rsidRPr="008B0BEA" w:rsidTr="001C5620">
        <w:tblPrEx>
          <w:tblBorders>
            <w:bottom w:val="single" w:sz="4" w:space="0" w:color="auto"/>
          </w:tblBorders>
        </w:tblPrEx>
        <w:trPr>
          <w:trHeight w:val="912"/>
        </w:trPr>
        <w:tc>
          <w:tcPr>
            <w:tcW w:w="2317" w:type="dxa"/>
          </w:tcPr>
          <w:p w:rsidR="000B7757" w:rsidRPr="000B7757" w:rsidRDefault="000B7757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757">
              <w:rPr>
                <w:rFonts w:ascii="Times New Roman" w:hAnsi="Times New Roman" w:cs="Times New Roman"/>
                <w:bCs/>
                <w:sz w:val="24"/>
                <w:szCs w:val="24"/>
              </w:rPr>
              <w:t>Неустроева М.П.</w:t>
            </w:r>
          </w:p>
        </w:tc>
        <w:tc>
          <w:tcPr>
            <w:tcW w:w="6806" w:type="dxa"/>
          </w:tcPr>
          <w:p w:rsidR="000B7757" w:rsidRPr="000B7757" w:rsidRDefault="000B7757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75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- директор МБОУ «</w:t>
            </w:r>
            <w:proofErr w:type="spellStart"/>
            <w:r w:rsidRPr="000B775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Усть-Цилемская</w:t>
            </w:r>
            <w:proofErr w:type="spellEnd"/>
            <w:r w:rsidRPr="000B775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средняя общеобразовательная школа имени М.А. </w:t>
            </w:r>
            <w:proofErr w:type="spellStart"/>
            <w:r w:rsidRPr="000B775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Бабикова</w:t>
            </w:r>
            <w:proofErr w:type="spellEnd"/>
            <w:r w:rsidRPr="000B775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»;</w:t>
            </w:r>
          </w:p>
        </w:tc>
      </w:tr>
    </w:tbl>
    <w:p w:rsidR="000B3BD3" w:rsidRPr="008B0BEA" w:rsidRDefault="000B3BD3" w:rsidP="000B3BD3">
      <w:pPr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>Ответственный секретарь: Канева В.С.</w:t>
      </w:r>
    </w:p>
    <w:p w:rsidR="0021516D" w:rsidRDefault="0021516D" w:rsidP="000B3BD3">
      <w:pPr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F74AA0" w:rsidRPr="008B0BEA" w:rsidRDefault="00F74AA0" w:rsidP="001C5620">
      <w:pPr>
        <w:tabs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Ермолина Я.В.           - помощник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tbl>
      <w:tblPr>
        <w:tblW w:w="9300" w:type="dxa"/>
        <w:tblLook w:val="01E0"/>
      </w:tblPr>
      <w:tblGrid>
        <w:gridCol w:w="2250"/>
        <w:gridCol w:w="7050"/>
      </w:tblGrid>
      <w:tr w:rsidR="00D53D05" w:rsidRPr="00F74AA0" w:rsidTr="00F74AA0">
        <w:trPr>
          <w:trHeight w:val="502"/>
        </w:trPr>
        <w:tc>
          <w:tcPr>
            <w:tcW w:w="2250" w:type="dxa"/>
          </w:tcPr>
          <w:p w:rsidR="006929E1" w:rsidRPr="00F74AA0" w:rsidRDefault="009D6C8C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A0">
              <w:rPr>
                <w:rFonts w:ascii="Times New Roman" w:hAnsi="Times New Roman" w:cs="Times New Roman"/>
                <w:sz w:val="24"/>
                <w:szCs w:val="24"/>
              </w:rPr>
              <w:t>Михеева Л. В.</w:t>
            </w:r>
          </w:p>
          <w:p w:rsidR="00D53D05" w:rsidRPr="00F74AA0" w:rsidRDefault="006929E1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AA0">
              <w:rPr>
                <w:rFonts w:ascii="Times New Roman" w:hAnsi="Times New Roman" w:cs="Times New Roman"/>
                <w:sz w:val="24"/>
                <w:szCs w:val="24"/>
              </w:rPr>
              <w:t>Некрасов А.В.</w:t>
            </w:r>
            <w:r w:rsidR="009D6C8C" w:rsidRPr="00F74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0" w:type="dxa"/>
          </w:tcPr>
          <w:p w:rsidR="00D53D05" w:rsidRPr="00F74AA0" w:rsidRDefault="009D6C8C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A0">
              <w:rPr>
                <w:rFonts w:ascii="Times New Roman" w:hAnsi="Times New Roman" w:cs="Times New Roman"/>
                <w:sz w:val="24"/>
                <w:szCs w:val="24"/>
              </w:rPr>
              <w:t xml:space="preserve">- ведущий инспектор ГУ РК «ЦЗН </w:t>
            </w:r>
            <w:proofErr w:type="spellStart"/>
            <w:r w:rsidRPr="00F74AA0">
              <w:rPr>
                <w:rFonts w:ascii="Times New Roman" w:hAnsi="Times New Roman" w:cs="Times New Roman"/>
                <w:sz w:val="24"/>
                <w:szCs w:val="24"/>
              </w:rPr>
              <w:t>Усть-Цилемского</w:t>
            </w:r>
            <w:proofErr w:type="spellEnd"/>
            <w:r w:rsidRPr="00F74AA0">
              <w:rPr>
                <w:rFonts w:ascii="Times New Roman" w:hAnsi="Times New Roman" w:cs="Times New Roman"/>
                <w:sz w:val="24"/>
                <w:szCs w:val="24"/>
              </w:rPr>
              <w:t xml:space="preserve"> района»;</w:t>
            </w:r>
          </w:p>
          <w:p w:rsidR="006929E1" w:rsidRPr="00F74AA0" w:rsidRDefault="006929E1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4AA0">
              <w:rPr>
                <w:rFonts w:ascii="Times New Roman" w:hAnsi="Times New Roman" w:cs="Times New Roman"/>
                <w:sz w:val="24"/>
                <w:szCs w:val="24"/>
              </w:rPr>
              <w:t>- главный эксперт сектора организационной и информационной работы ОУВП администрации муниципального района «</w:t>
            </w:r>
            <w:proofErr w:type="spellStart"/>
            <w:r w:rsidRPr="00F74AA0"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F74A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3D05" w:rsidRPr="00F74AA0" w:rsidTr="00F74AA0">
        <w:trPr>
          <w:trHeight w:val="548"/>
        </w:trPr>
        <w:tc>
          <w:tcPr>
            <w:tcW w:w="2250" w:type="dxa"/>
          </w:tcPr>
          <w:p w:rsidR="00D53D05" w:rsidRPr="00F74AA0" w:rsidRDefault="006929E1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AA0">
              <w:rPr>
                <w:rFonts w:ascii="Times New Roman" w:hAnsi="Times New Roman" w:cs="Times New Roman"/>
                <w:bCs/>
                <w:sz w:val="24"/>
                <w:szCs w:val="24"/>
              </w:rPr>
              <w:t>Поздеева</w:t>
            </w:r>
            <w:proofErr w:type="spellEnd"/>
            <w:r w:rsidRPr="00F7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А.П.</w:t>
            </w:r>
          </w:p>
        </w:tc>
        <w:tc>
          <w:tcPr>
            <w:tcW w:w="7050" w:type="dxa"/>
          </w:tcPr>
          <w:p w:rsidR="00D53D05" w:rsidRPr="00F74AA0" w:rsidRDefault="006929E1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A0">
              <w:rPr>
                <w:rFonts w:ascii="Times New Roman" w:hAnsi="Times New Roman" w:cs="Times New Roman"/>
                <w:sz w:val="24"/>
                <w:szCs w:val="24"/>
              </w:rPr>
              <w:t>- заведующий организационно-аналитического отдела МБУ «</w:t>
            </w:r>
            <w:proofErr w:type="spellStart"/>
            <w:r w:rsidRPr="00F74AA0">
              <w:rPr>
                <w:rFonts w:ascii="Times New Roman" w:hAnsi="Times New Roman" w:cs="Times New Roman"/>
                <w:sz w:val="24"/>
                <w:szCs w:val="24"/>
              </w:rPr>
              <w:t>РЦКДиК</w:t>
            </w:r>
            <w:proofErr w:type="spellEnd"/>
            <w:r w:rsidRPr="00F74AA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D53D05" w:rsidRPr="00F74AA0" w:rsidTr="00F74AA0">
        <w:trPr>
          <w:trHeight w:val="831"/>
        </w:trPr>
        <w:tc>
          <w:tcPr>
            <w:tcW w:w="2250" w:type="dxa"/>
          </w:tcPr>
          <w:p w:rsidR="00D53D05" w:rsidRPr="00F74AA0" w:rsidRDefault="006929E1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4A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Хозяинов</w:t>
            </w:r>
            <w:proofErr w:type="spellEnd"/>
            <w:r w:rsidRPr="00F74A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А.С.</w:t>
            </w:r>
          </w:p>
        </w:tc>
        <w:tc>
          <w:tcPr>
            <w:tcW w:w="7050" w:type="dxa"/>
          </w:tcPr>
          <w:p w:rsidR="006929E1" w:rsidRPr="00F74AA0" w:rsidRDefault="006929E1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старший инспектор </w:t>
            </w:r>
            <w:proofErr w:type="spellStart"/>
            <w:r w:rsidRPr="00F74AA0">
              <w:rPr>
                <w:rFonts w:ascii="Times New Roman" w:hAnsi="Times New Roman" w:cs="Times New Roman"/>
                <w:bCs/>
                <w:sz w:val="24"/>
                <w:szCs w:val="24"/>
              </w:rPr>
              <w:t>Ижемского</w:t>
            </w:r>
            <w:proofErr w:type="spellEnd"/>
            <w:r w:rsidRPr="00F7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МФ ФКУ УИИ УФСИН  России по Республике Коми</w:t>
            </w:r>
            <w:r w:rsidRPr="00F74A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D05" w:rsidRPr="00F74AA0" w:rsidRDefault="00D53D05" w:rsidP="001C56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F4D5E" w:rsidRPr="008B0BEA" w:rsidRDefault="006929E1" w:rsidP="006929E1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:rsidR="007133C2" w:rsidRPr="008B0BEA" w:rsidRDefault="007133C2" w:rsidP="00C25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A6130" w:rsidRPr="00654465" w:rsidRDefault="00FA6130" w:rsidP="00C256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B3EAE" w:rsidRPr="00CE1E39" w:rsidRDefault="000B3BD3" w:rsidP="00C25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1E3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B7757" w:rsidRPr="000B7757">
        <w:rPr>
          <w:rFonts w:ascii="Times New Roman" w:hAnsi="Times New Roman" w:cs="Times New Roman"/>
          <w:b/>
          <w:sz w:val="24"/>
          <w:szCs w:val="24"/>
        </w:rPr>
        <w:t>Информирование несовершеннолетних и лиц, освободившихся из мест лишения свободы, о государственных услугах службы занятости</w:t>
      </w:r>
      <w:r w:rsidR="0021516D" w:rsidRPr="000B7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16D" w:rsidRPr="00CE1E39">
        <w:rPr>
          <w:rFonts w:ascii="Times New Roman" w:hAnsi="Times New Roman" w:cs="Times New Roman"/>
          <w:sz w:val="24"/>
          <w:szCs w:val="24"/>
        </w:rPr>
        <w:t xml:space="preserve">докладчик по данному вопросу </w:t>
      </w:r>
      <w:r w:rsidR="009D6C8C" w:rsidRPr="009D6C8C">
        <w:rPr>
          <w:rFonts w:ascii="Times New Roman" w:hAnsi="Times New Roman" w:cs="Times New Roman"/>
          <w:sz w:val="24"/>
          <w:szCs w:val="24"/>
        </w:rPr>
        <w:t xml:space="preserve">Михеева Л. В. - ведущий инспектор </w:t>
      </w:r>
      <w:r w:rsidR="000B7757">
        <w:rPr>
          <w:rFonts w:ascii="Times New Roman" w:hAnsi="Times New Roman" w:cs="Times New Roman"/>
          <w:sz w:val="24"/>
          <w:szCs w:val="24"/>
        </w:rPr>
        <w:t xml:space="preserve">ГКУ РК «Центр занятости населения </w:t>
      </w:r>
      <w:proofErr w:type="spellStart"/>
      <w:r w:rsidR="000B7757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="000B7757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B7757" w:rsidRPr="0052234C" w:rsidRDefault="0052234C" w:rsidP="0052234C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</w:rPr>
      </w:pPr>
      <w:r>
        <w:lastRenderedPageBreak/>
        <w:t>Михеева Л.В</w:t>
      </w:r>
      <w:r w:rsidR="00D53D05" w:rsidRPr="00CE1E39">
        <w:t>.</w:t>
      </w:r>
      <w:r w:rsidR="00FB4BB2" w:rsidRPr="00CE1E39">
        <w:rPr>
          <w:bCs/>
        </w:rPr>
        <w:t xml:space="preserve">- </w:t>
      </w:r>
      <w:r w:rsidR="000B7757" w:rsidRPr="0052234C">
        <w:rPr>
          <w:color w:val="000000"/>
        </w:rPr>
        <w:t>ГУ РК «Центр занятости населения» сообщает, что информирование осуществляется в соответствии с Законом о занятости и требованиями Административного регламента предоставления государственной услуги по информированию о положении на рынке труда в субъекте Российской Федерации.</w:t>
      </w:r>
    </w:p>
    <w:p w:rsidR="000B7757" w:rsidRPr="0052234C" w:rsidRDefault="000B7757" w:rsidP="0052234C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shd w:val="clear" w:color="auto" w:fill="FFFFFF"/>
        </w:rPr>
      </w:pPr>
      <w:r w:rsidRPr="0052234C">
        <w:rPr>
          <w:color w:val="000000"/>
        </w:rPr>
        <w:t xml:space="preserve">Государственная услуга оказывается гражданам </w:t>
      </w:r>
      <w:r w:rsidRPr="0052234C">
        <w:t>бесплатно</w:t>
      </w:r>
      <w:r w:rsidRPr="0052234C">
        <w:rPr>
          <w:color w:val="000000"/>
        </w:rPr>
        <w:t xml:space="preserve"> при личном обращении с заявлением (групповые и индивидуальные консультации), а так же информирование о</w:t>
      </w:r>
      <w:r w:rsidRPr="0052234C">
        <w:rPr>
          <w:color w:val="000000"/>
          <w:shd w:val="clear" w:color="auto" w:fill="FFFFFF"/>
        </w:rPr>
        <w:t>существляется с использованием средств:</w:t>
      </w:r>
    </w:p>
    <w:p w:rsidR="000B7757" w:rsidRPr="00C72AE6" w:rsidRDefault="000B7757" w:rsidP="0052234C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apple-converted-space"/>
          <w:color w:val="000000"/>
          <w:shd w:val="clear" w:color="auto" w:fill="FFFFFF"/>
        </w:rPr>
      </w:pPr>
      <w:r w:rsidRPr="00C72AE6">
        <w:rPr>
          <w:color w:val="000000"/>
          <w:shd w:val="clear" w:color="auto" w:fill="FFFFFF"/>
        </w:rPr>
        <w:t>1. телефонной связи,</w:t>
      </w:r>
      <w:r w:rsidRPr="00C72AE6">
        <w:rPr>
          <w:rStyle w:val="apple-converted-space"/>
          <w:color w:val="000000"/>
          <w:shd w:val="clear" w:color="auto" w:fill="FFFFFF"/>
        </w:rPr>
        <w:t> </w:t>
      </w:r>
    </w:p>
    <w:p w:rsidR="000B7757" w:rsidRPr="0052234C" w:rsidRDefault="000B7757" w:rsidP="005223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AE6">
        <w:rPr>
          <w:rFonts w:ascii="Times New Roman" w:hAnsi="Times New Roman" w:cs="Times New Roman"/>
          <w:sz w:val="24"/>
          <w:szCs w:val="24"/>
        </w:rPr>
        <w:t>2.</w:t>
      </w:r>
      <w:r w:rsidRPr="0052234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Средства массовой информации" w:history="1">
        <w:r w:rsidRPr="0052234C">
          <w:rPr>
            <w:rStyle w:val="ad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средств массовой информации</w:t>
        </w:r>
      </w:hyperlink>
      <w:r w:rsidRPr="0052234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B7757" w:rsidRPr="0052234C" w:rsidRDefault="000B7757" w:rsidP="0052234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4C">
        <w:rPr>
          <w:rFonts w:ascii="Times New Roman" w:hAnsi="Times New Roman" w:cs="Times New Roman"/>
          <w:sz w:val="24"/>
          <w:szCs w:val="24"/>
          <w:shd w:val="clear" w:color="auto" w:fill="FFFFFF"/>
        </w:rPr>
        <w:t>на страницах районной газеты «Красная Печора»;</w:t>
      </w:r>
    </w:p>
    <w:p w:rsidR="000B7757" w:rsidRPr="0052234C" w:rsidRDefault="000B7757" w:rsidP="0052234C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34C">
        <w:rPr>
          <w:rFonts w:ascii="Times New Roman" w:hAnsi="Times New Roman" w:cs="Times New Roman"/>
          <w:sz w:val="24"/>
          <w:szCs w:val="24"/>
        </w:rPr>
        <w:t>на информационных стендах организаций, таких как:</w:t>
      </w:r>
    </w:p>
    <w:p w:rsidR="000B7757" w:rsidRPr="0052234C" w:rsidRDefault="000B7757" w:rsidP="0052234C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34C">
        <w:rPr>
          <w:rFonts w:ascii="Times New Roman" w:hAnsi="Times New Roman" w:cs="Times New Roman"/>
          <w:sz w:val="24"/>
          <w:szCs w:val="24"/>
        </w:rPr>
        <w:t>МФЦ;</w:t>
      </w:r>
    </w:p>
    <w:p w:rsidR="000B7757" w:rsidRPr="0052234C" w:rsidRDefault="000B7757" w:rsidP="0052234C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34C">
        <w:rPr>
          <w:rFonts w:ascii="Times New Roman" w:hAnsi="Times New Roman" w:cs="Times New Roman"/>
          <w:sz w:val="24"/>
          <w:szCs w:val="24"/>
        </w:rPr>
        <w:t>Судебные приставы;</w:t>
      </w:r>
    </w:p>
    <w:p w:rsidR="000B7757" w:rsidRPr="0052234C" w:rsidRDefault="000B7757" w:rsidP="0052234C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34C">
        <w:rPr>
          <w:rFonts w:ascii="Times New Roman" w:hAnsi="Times New Roman" w:cs="Times New Roman"/>
          <w:sz w:val="24"/>
          <w:szCs w:val="24"/>
        </w:rPr>
        <w:t>Администрации сельских поселений;</w:t>
      </w:r>
    </w:p>
    <w:p w:rsidR="000B7757" w:rsidRPr="0052234C" w:rsidRDefault="000B7757" w:rsidP="0052234C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34C">
        <w:rPr>
          <w:rFonts w:ascii="Times New Roman" w:hAnsi="Times New Roman" w:cs="Times New Roman"/>
          <w:sz w:val="24"/>
          <w:szCs w:val="24"/>
        </w:rPr>
        <w:t>ЦРБ;</w:t>
      </w:r>
    </w:p>
    <w:p w:rsidR="000B7757" w:rsidRPr="0052234C" w:rsidRDefault="000B7757" w:rsidP="0052234C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34C">
        <w:rPr>
          <w:rFonts w:ascii="Times New Roman" w:hAnsi="Times New Roman" w:cs="Times New Roman"/>
          <w:sz w:val="24"/>
          <w:szCs w:val="24"/>
        </w:rPr>
        <w:t>ЦЗН и других.</w:t>
      </w:r>
    </w:p>
    <w:p w:rsidR="000B7757" w:rsidRPr="0052234C" w:rsidRDefault="000B7757" w:rsidP="0052234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234C">
        <w:rPr>
          <w:rFonts w:ascii="Times New Roman" w:hAnsi="Times New Roman" w:cs="Times New Roman"/>
          <w:sz w:val="24"/>
          <w:szCs w:val="24"/>
          <w:shd w:val="clear" w:color="auto" w:fill="FFFFFF"/>
        </w:rPr>
        <w:t>3. посредством размещения в сети Интернет,</w:t>
      </w:r>
    </w:p>
    <w:p w:rsidR="000B7757" w:rsidRPr="00C72AE6" w:rsidRDefault="000B7757" w:rsidP="0052234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AE6">
        <w:rPr>
          <w:rFonts w:ascii="Times New Roman" w:hAnsi="Times New Roman" w:cs="Times New Roman"/>
          <w:sz w:val="24"/>
          <w:szCs w:val="24"/>
        </w:rPr>
        <w:t>официальный сайт Коми труд;</w:t>
      </w:r>
    </w:p>
    <w:p w:rsidR="000B7757" w:rsidRPr="00C72AE6" w:rsidRDefault="000B7757" w:rsidP="0052234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AE6">
        <w:rPr>
          <w:rFonts w:ascii="Times New Roman" w:hAnsi="Times New Roman" w:cs="Times New Roman"/>
          <w:sz w:val="24"/>
          <w:szCs w:val="24"/>
        </w:rPr>
        <w:t xml:space="preserve">официальная страница социальной сети </w:t>
      </w:r>
      <w:proofErr w:type="spellStart"/>
      <w:r w:rsidRPr="00C72AE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72AE6">
        <w:rPr>
          <w:rFonts w:ascii="Times New Roman" w:hAnsi="Times New Roman" w:cs="Times New Roman"/>
          <w:sz w:val="24"/>
          <w:szCs w:val="24"/>
        </w:rPr>
        <w:t>;</w:t>
      </w:r>
    </w:p>
    <w:p w:rsidR="000B7757" w:rsidRPr="00C72AE6" w:rsidRDefault="000B7757" w:rsidP="0052234C">
      <w:pPr>
        <w:pStyle w:val="a9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rStyle w:val="apple-converted-space"/>
          <w:shd w:val="clear" w:color="auto" w:fill="FFFFFF"/>
        </w:rPr>
      </w:pPr>
      <w:r w:rsidRPr="00C72AE6">
        <w:rPr>
          <w:shd w:val="clear" w:color="auto" w:fill="FFFFFF"/>
        </w:rPr>
        <w:t>4. издание информационных материалов (брошюр,</w:t>
      </w:r>
      <w:r w:rsidR="0052234C" w:rsidRPr="00C72AE6">
        <w:rPr>
          <w:rStyle w:val="apple-converted-space"/>
          <w:shd w:val="clear" w:color="auto" w:fill="FFFFFF"/>
        </w:rPr>
        <w:t xml:space="preserve"> </w:t>
      </w:r>
      <w:hyperlink r:id="rId9" w:tooltip="Буклет" w:history="1">
        <w:r w:rsidRPr="00C72AE6">
          <w:rPr>
            <w:rStyle w:val="ad"/>
            <w:color w:val="auto"/>
            <w:bdr w:val="none" w:sz="0" w:space="0" w:color="auto" w:frame="1"/>
            <w:shd w:val="clear" w:color="auto" w:fill="FFFFFF"/>
          </w:rPr>
          <w:t>буклетов</w:t>
        </w:r>
      </w:hyperlink>
      <w:r w:rsidRPr="00C72AE6">
        <w:t>, информационных листков</w:t>
      </w:r>
      <w:r w:rsidRPr="00C72AE6">
        <w:rPr>
          <w:shd w:val="clear" w:color="auto" w:fill="FFFFFF"/>
        </w:rPr>
        <w:t>).</w:t>
      </w:r>
      <w:r w:rsidRPr="00C72AE6">
        <w:rPr>
          <w:rStyle w:val="apple-converted-space"/>
          <w:shd w:val="clear" w:color="auto" w:fill="FFFFFF"/>
        </w:rPr>
        <w:t> </w:t>
      </w:r>
    </w:p>
    <w:p w:rsidR="000B7757" w:rsidRPr="00C72AE6" w:rsidRDefault="000B7757" w:rsidP="0052234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2AE6">
        <w:rPr>
          <w:rFonts w:ascii="Times New Roman" w:hAnsi="Times New Roman" w:cs="Times New Roman"/>
          <w:sz w:val="24"/>
          <w:szCs w:val="24"/>
        </w:rPr>
        <w:t>Для совершенствования форм и методов предоставления государственных услуг в сфере содействия занятости населения в центре занятости населения для граждан внедрена система звукового и электронного информирования:</w:t>
      </w:r>
    </w:p>
    <w:p w:rsidR="000B7757" w:rsidRPr="00C72AE6" w:rsidRDefault="000B7757" w:rsidP="0052234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2AE6">
        <w:rPr>
          <w:rFonts w:ascii="Times New Roman" w:hAnsi="Times New Roman" w:cs="Times New Roman"/>
          <w:sz w:val="24"/>
          <w:szCs w:val="24"/>
        </w:rPr>
        <w:t>бегущая строка на телевидении;</w:t>
      </w:r>
    </w:p>
    <w:p w:rsidR="000B7757" w:rsidRDefault="000B7757" w:rsidP="0052234C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2AE6">
        <w:rPr>
          <w:rFonts w:ascii="Times New Roman" w:hAnsi="Times New Roman" w:cs="Times New Roman"/>
          <w:sz w:val="24"/>
          <w:szCs w:val="24"/>
        </w:rPr>
        <w:t>демонстрация презентации по ЖК-панели.</w:t>
      </w:r>
    </w:p>
    <w:p w:rsidR="00447480" w:rsidRPr="00447480" w:rsidRDefault="00447480" w:rsidP="004474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480">
        <w:rPr>
          <w:rFonts w:ascii="Times New Roman" w:hAnsi="Times New Roman" w:cs="Times New Roman"/>
          <w:sz w:val="24"/>
          <w:szCs w:val="24"/>
        </w:rPr>
        <w:t>С гражданами, с мест лишения свободы, также проводится работа по трудоустройству или направлению на профессиональное обучение.</w:t>
      </w:r>
    </w:p>
    <w:p w:rsidR="00FB4BB2" w:rsidRPr="00C72AE6" w:rsidRDefault="00FB4BB2" w:rsidP="000B77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6C9D" w:rsidRDefault="000B3EAE" w:rsidP="002737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D6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72AE6" w:rsidRPr="00C72AE6">
        <w:rPr>
          <w:rFonts w:ascii="Times New Roman" w:hAnsi="Times New Roman" w:cs="Times New Roman"/>
          <w:b/>
          <w:sz w:val="24"/>
          <w:szCs w:val="24"/>
        </w:rPr>
        <w:t>О профилактике преступности на территории муниципального района «</w:t>
      </w:r>
      <w:proofErr w:type="spellStart"/>
      <w:r w:rsidR="00C72AE6" w:rsidRPr="00C72AE6">
        <w:rPr>
          <w:rFonts w:ascii="Times New Roman" w:hAnsi="Times New Roman" w:cs="Times New Roman"/>
          <w:b/>
          <w:sz w:val="24"/>
          <w:szCs w:val="24"/>
        </w:rPr>
        <w:t>Усть-Цилемский</w:t>
      </w:r>
      <w:proofErr w:type="spellEnd"/>
      <w:r w:rsidR="00C72AE6" w:rsidRPr="00C72AE6">
        <w:rPr>
          <w:rFonts w:ascii="Times New Roman" w:hAnsi="Times New Roman" w:cs="Times New Roman"/>
          <w:b/>
          <w:sz w:val="24"/>
          <w:szCs w:val="24"/>
        </w:rPr>
        <w:t>», в том числе среди лиц, условно-досрочно освобожденных, лиц, осужденных без изоляции от общества, лиц с нарушением психического здоровья, и мерах по повышению эффективности проводимых мероприятий. О дополнительных мерах, направленных на предупреждение совершения ими повторных преступлений</w:t>
      </w:r>
      <w:r w:rsidR="00AB330F" w:rsidRPr="00C72AE6">
        <w:rPr>
          <w:rFonts w:ascii="Times New Roman" w:hAnsi="Times New Roman" w:cs="Times New Roman"/>
          <w:b/>
          <w:sz w:val="24"/>
          <w:szCs w:val="24"/>
        </w:rPr>
        <w:t>,</w:t>
      </w:r>
      <w:r w:rsidR="00AB330F" w:rsidRPr="00B65D6F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B65D6F">
        <w:rPr>
          <w:rFonts w:ascii="Times New Roman" w:hAnsi="Times New Roman" w:cs="Times New Roman"/>
          <w:b/>
          <w:sz w:val="24"/>
          <w:szCs w:val="24"/>
        </w:rPr>
        <w:t>окладчик</w:t>
      </w:r>
      <w:r w:rsidR="00C96C9D">
        <w:rPr>
          <w:rFonts w:ascii="Times New Roman" w:hAnsi="Times New Roman" w:cs="Times New Roman"/>
          <w:b/>
          <w:sz w:val="24"/>
          <w:szCs w:val="24"/>
        </w:rPr>
        <w:t>ами</w:t>
      </w:r>
      <w:r w:rsidRPr="00B65D6F">
        <w:rPr>
          <w:rFonts w:ascii="Times New Roman" w:hAnsi="Times New Roman" w:cs="Times New Roman"/>
          <w:b/>
          <w:sz w:val="24"/>
          <w:szCs w:val="24"/>
        </w:rPr>
        <w:t xml:space="preserve"> по данному вопросу</w:t>
      </w:r>
      <w:r w:rsidR="00096C3C" w:rsidRPr="00B65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C9D">
        <w:rPr>
          <w:rFonts w:ascii="Times New Roman" w:hAnsi="Times New Roman" w:cs="Times New Roman"/>
          <w:b/>
          <w:sz w:val="24"/>
          <w:szCs w:val="24"/>
        </w:rPr>
        <w:t>выступили</w:t>
      </w:r>
    </w:p>
    <w:p w:rsidR="0027377F" w:rsidRDefault="00C96C9D" w:rsidP="00273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C96C9D"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 w:rsidRPr="00C96C9D">
        <w:rPr>
          <w:rFonts w:ascii="Times New Roman" w:hAnsi="Times New Roman" w:cs="Times New Roman"/>
          <w:sz w:val="24"/>
          <w:szCs w:val="24"/>
        </w:rPr>
        <w:t xml:space="preserve"> А.Е.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92D15" w:rsidRPr="00F74AA0">
        <w:rPr>
          <w:rFonts w:ascii="Times New Roman" w:hAnsi="Times New Roman" w:cs="Times New Roman"/>
          <w:bCs/>
          <w:sz w:val="24"/>
          <w:szCs w:val="24"/>
        </w:rPr>
        <w:t xml:space="preserve">старший инспектор </w:t>
      </w:r>
      <w:proofErr w:type="spellStart"/>
      <w:r w:rsidR="00092D15" w:rsidRPr="00F74AA0">
        <w:rPr>
          <w:rFonts w:ascii="Times New Roman" w:hAnsi="Times New Roman" w:cs="Times New Roman"/>
          <w:bCs/>
          <w:sz w:val="24"/>
          <w:szCs w:val="24"/>
        </w:rPr>
        <w:t>Ижемского</w:t>
      </w:r>
      <w:proofErr w:type="spellEnd"/>
      <w:r w:rsidR="00092D15" w:rsidRPr="00F74AA0">
        <w:rPr>
          <w:rFonts w:ascii="Times New Roman" w:hAnsi="Times New Roman" w:cs="Times New Roman"/>
          <w:bCs/>
          <w:sz w:val="24"/>
          <w:szCs w:val="24"/>
        </w:rPr>
        <w:t xml:space="preserve"> МФ ФКУ УИИ УФСИН  России</w:t>
      </w:r>
      <w:r w:rsidR="00092D15">
        <w:rPr>
          <w:rFonts w:ascii="Times New Roman" w:hAnsi="Times New Roman" w:cs="Times New Roman"/>
          <w:bCs/>
          <w:sz w:val="24"/>
          <w:szCs w:val="24"/>
        </w:rPr>
        <w:t xml:space="preserve"> по Республике Коми;</w:t>
      </w:r>
    </w:p>
    <w:p w:rsidR="00C96C9D" w:rsidRPr="008B0BEA" w:rsidRDefault="00C96C9D" w:rsidP="00C96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Куроптев А.О. - </w:t>
      </w:r>
      <w:r w:rsidRPr="008B0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ОМВД Р</w:t>
      </w:r>
      <w:r w:rsidR="00092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оссии по </w:t>
      </w:r>
      <w:proofErr w:type="spellStart"/>
      <w:r w:rsidR="00092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Усть-Цилемскому</w:t>
      </w:r>
      <w:proofErr w:type="spellEnd"/>
      <w:r w:rsidR="00092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району.</w:t>
      </w:r>
    </w:p>
    <w:p w:rsidR="00C96C9D" w:rsidRPr="00267FFB" w:rsidRDefault="00C96C9D" w:rsidP="002737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6E5" w:rsidRDefault="00BA46E5" w:rsidP="00BA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Куроптев А.О. – за 4 месяца 2019 г. на территории района всего зарегистрировано преступлений 58 (АППГ - 47), окончено расследованием 33 преступления (АППГ-25), лиц, совершивших преступления – 26 (АППГ - 24). Из числа оконченных преступлений, лицами, ранее совершившими совершено 24 преступления (АППГ - 19) преступлений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72,2%), (АППГ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уд.вес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76%). Указанные выше преступления в текущем году совершены 17 (АППГ - 18) лицами. Из числа оконченных преступлений, лицами ранее судимыми совершено 19 (АППГ - 8) преступлений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уд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57,6%), (АППГ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уд.вес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32%). Указанные выше преступления в текущем году совершены 12 (АППГ 7) лицами.</w:t>
      </w:r>
    </w:p>
    <w:p w:rsidR="00997E0A" w:rsidRDefault="00BA46E5" w:rsidP="00BA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профилактических учетах ОМВД состоит всего 82 человека, освобожденных условно досрочно с установленными ограничениями – 2, осужденных к мерам наказания не связанным с лишением свободы – 49, из них условно осужденных – 21; допускающих правонарушения  </w:t>
      </w:r>
      <w:r w:rsidR="0023134D">
        <w:rPr>
          <w:rFonts w:ascii="Times New Roman" w:hAnsi="Times New Roman" w:cs="Times New Roman"/>
          <w:sz w:val="24"/>
          <w:szCs w:val="24"/>
        </w:rPr>
        <w:t xml:space="preserve">в сфере семейно-бытовых отношений – 14, лиц с </w:t>
      </w:r>
      <w:r w:rsidR="0023134D">
        <w:rPr>
          <w:rFonts w:ascii="Times New Roman" w:hAnsi="Times New Roman" w:cs="Times New Roman"/>
          <w:sz w:val="24"/>
          <w:szCs w:val="24"/>
        </w:rPr>
        <w:lastRenderedPageBreak/>
        <w:t>психическим расстройством – 2,</w:t>
      </w:r>
      <w:r w:rsidR="002B4713">
        <w:rPr>
          <w:rFonts w:ascii="Times New Roman" w:hAnsi="Times New Roman" w:cs="Times New Roman"/>
          <w:sz w:val="24"/>
          <w:szCs w:val="24"/>
        </w:rPr>
        <w:t xml:space="preserve"> лиц</w:t>
      </w:r>
      <w:r w:rsidR="0023134D">
        <w:rPr>
          <w:rFonts w:ascii="Times New Roman" w:hAnsi="Times New Roman" w:cs="Times New Roman"/>
          <w:sz w:val="24"/>
          <w:szCs w:val="24"/>
        </w:rPr>
        <w:t>, страдающих алкоголизмом – 36, нарушителей в сфере  НОН – 1.</w:t>
      </w:r>
      <w:proofErr w:type="gramEnd"/>
      <w:r w:rsidR="002B4713">
        <w:rPr>
          <w:rFonts w:ascii="Times New Roman" w:hAnsi="Times New Roman" w:cs="Times New Roman"/>
          <w:sz w:val="24"/>
          <w:szCs w:val="24"/>
        </w:rPr>
        <w:t xml:space="preserve"> Одним из приоритетных направлений является организация взаимодействия ОМВД с филиалом ФКУ УИИ по предупреждению преступлений и иных правонарушений со стороны осужденных без изоляции от общества. Так, за истекший период 2019 г. совместно с УУП и ПДН ОМВД России по </w:t>
      </w:r>
      <w:proofErr w:type="spellStart"/>
      <w:r w:rsidR="002B4713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="002B4713">
        <w:rPr>
          <w:rFonts w:ascii="Times New Roman" w:hAnsi="Times New Roman" w:cs="Times New Roman"/>
          <w:sz w:val="24"/>
          <w:szCs w:val="24"/>
        </w:rPr>
        <w:t xml:space="preserve"> району проведено 2 рейдовых профилактических мероприятия по месту жительства, в общественно-развлекательных местах, в том числе и в ночное время, проверено 82 человека.</w:t>
      </w:r>
    </w:p>
    <w:p w:rsidR="002B4713" w:rsidRDefault="002B4713" w:rsidP="00BA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Направлено ходатайств в УИИ – 5, из них: о замене лицам условно осужденных, к реальному лишению свободы – 5, удовлетворено – 1.</w:t>
      </w:r>
    </w:p>
    <w:p w:rsidR="00702746" w:rsidRDefault="002B4713" w:rsidP="00BA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г. в целях профилактики преступлений, совершаемых поднадзорными на территории района, проводились оперативно-профилактические мероприятиям по условным наименованиям «Рецидив» - 1 раз (апрель).</w:t>
      </w:r>
    </w:p>
    <w:p w:rsidR="00702746" w:rsidRDefault="00702746" w:rsidP="00BA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учете в ОМВД под административным надзором, состоит 18 (АППГ-16), по инициативе УФСИН – 16 (АППГ-14), ОМВД – 2 (АППГ-2).</w:t>
      </w:r>
    </w:p>
    <w:p w:rsidR="00702746" w:rsidRDefault="00702746" w:rsidP="00BA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4 поднадзорных административный надзор приостановлен в связи с заключением под стражу.</w:t>
      </w:r>
    </w:p>
    <w:p w:rsidR="00FD3C87" w:rsidRDefault="00702746" w:rsidP="00BA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истекший период было привлечено к административной ответственности 3 поднадзорных (АППГ-6), в отношении которых составлено 8 протоколов (АППГ-10) из них 6 (АППГ-5) – за несоблюдение административных ограничений и невыполнение обязанностей, установленных при административном надзоре (ст. 19.24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РФ). Против порядка управления, исключая ст. 19.24 – 1 (АППГ-1), посягающие на общественный порядок и общественную безопасность (ст.ст.20.21, 20.1) – 1 (АППГ-3), по ст. 6.1.1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– 0 (АППГ-1), ст. 7.17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– 1 (АППГ -1). По ст. 20.25 составлено протоколов – 0 (АППГ - 4), приставами – 0 (АППГ - 0).</w:t>
      </w:r>
    </w:p>
    <w:p w:rsidR="00FD3C87" w:rsidRDefault="00FD3C87" w:rsidP="00BA4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Учитывая, что криминогенный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подучетных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достаточно разнообразный и сложный, считаем необходимым в 2019 г.:</w:t>
      </w:r>
    </w:p>
    <w:p w:rsidR="00FD3C87" w:rsidRDefault="00B61F9B" w:rsidP="00FD3C8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3C87">
        <w:rPr>
          <w:rFonts w:ascii="Times New Roman" w:hAnsi="Times New Roman" w:cs="Times New Roman"/>
          <w:sz w:val="24"/>
          <w:szCs w:val="24"/>
        </w:rPr>
        <w:t>о имеющимся основаниям вносить в адрес инспекции ходатайства о принятии мер профилактического характера (продление испытательного срока, возложения дополнительной обязанности, отмене условного осуждения и направление в МЛС);</w:t>
      </w:r>
    </w:p>
    <w:p w:rsidR="002B4713" w:rsidRDefault="00B61F9B" w:rsidP="00FD3C8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Следователям, дознавателям ОМВД использовать в пределах своих полномочий, меру пресечения в виде заключения под стражу в отношении подозреваемых и обвиняемых, имеющих непогашенную судимость.</w:t>
      </w:r>
    </w:p>
    <w:p w:rsidR="00B61F9B" w:rsidRDefault="00B61F9B" w:rsidP="00FD3C8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сдерживания роста уровня рецидивной преступности проводить углубленную работу с лицами, имеющими непогашенную судимость и состоящими на учете в УИИ. В случае осложнения оперативной обстановки инициативно вводить на территории района оперативно профилактические мероприятия «Рецидив», «Надзор».</w:t>
      </w:r>
    </w:p>
    <w:p w:rsidR="00B61F9B" w:rsidRDefault="004B0ADB" w:rsidP="00FD3C8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обращению инспекции УИИ оказывать содействие в установлении местонахождения лиц, скрывшихся от контроля УИИ в пределах обслуживаемого административного участка.</w:t>
      </w:r>
    </w:p>
    <w:p w:rsidR="004B0ADB" w:rsidRPr="00FD3C87" w:rsidRDefault="004B0ADB" w:rsidP="00FD3C8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первые три месяца после осуждения к наказаниям, не связанным с лишением свободы в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подучетных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ввести усиленный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поведением для исключения понятия у осужденных вседозволенности и бесконтрольности.</w:t>
      </w:r>
    </w:p>
    <w:p w:rsidR="00BA46E5" w:rsidRPr="00B65D6F" w:rsidRDefault="00BA46E5" w:rsidP="00466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82F" w:rsidRDefault="00267FFB" w:rsidP="00267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6655A">
        <w:rPr>
          <w:rFonts w:ascii="Times New Roman" w:hAnsi="Times New Roman" w:cs="Times New Roman"/>
          <w:b/>
          <w:sz w:val="24"/>
          <w:szCs w:val="24"/>
        </w:rPr>
        <w:t>Хозяинов</w:t>
      </w:r>
      <w:proofErr w:type="spellEnd"/>
      <w:r w:rsidRPr="0046655A">
        <w:rPr>
          <w:rFonts w:ascii="Times New Roman" w:hAnsi="Times New Roman" w:cs="Times New Roman"/>
          <w:b/>
          <w:sz w:val="24"/>
          <w:szCs w:val="24"/>
        </w:rPr>
        <w:t xml:space="preserve"> А.Е.</w:t>
      </w:r>
      <w:r w:rsidR="0027377F" w:rsidRPr="00B65D6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C56FF" w:rsidRPr="00B65D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численность лиц, прошедших по учетам в отчетном периоде (1 квартал 2019г.), 64 (0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/л) осужденных (АППГ – 64, 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/л). Показатель в сравнении с прошлым годом остался на том же уровне. </w:t>
      </w:r>
    </w:p>
    <w:p w:rsidR="00267FFB" w:rsidRDefault="00267FFB" w:rsidP="00267F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Криминогенный состав осужденных, из 50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/л -0) состоящих на учете на конец отчетного периода (АППГ – 55,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/л - 0) в филиале достаточно сложен, 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прежнему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создает предпосылки для совершения преступлений со стороны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подучетных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(ВСП):</w:t>
      </w:r>
    </w:p>
    <w:p w:rsidR="00267FFB" w:rsidRDefault="00267FFB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27 или 43,1% от состоящих на учете на конец отчетного периода (АППГ – 33 или 58,2%);</w:t>
      </w:r>
    </w:p>
    <w:p w:rsidR="00267FFB" w:rsidRDefault="00267FFB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не занятых трудом или учебой из состоящих на учете – 27 осужденных или 47,1%, (АППГ -23 или 56,9%,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/л – 0) от числа состоящих на учете.</w:t>
      </w:r>
      <w:proofErr w:type="gramEnd"/>
    </w:p>
    <w:p w:rsidR="00FC5FCF" w:rsidRDefault="00FC5FCF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3 месяца 2019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осужденными, состоящими на учете в инспекции совершено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преступления, в т.ч.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/л – 0 (АППГ – 0,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/л - 0).</w:t>
      </w:r>
    </w:p>
    <w:p w:rsidR="00FC5FCF" w:rsidRDefault="00FC5FCF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условий и причин, способствующих совершению повторных преступлений</w:t>
      </w:r>
    </w:p>
    <w:tbl>
      <w:tblPr>
        <w:tblStyle w:val="a7"/>
        <w:tblW w:w="0" w:type="auto"/>
        <w:tblLook w:val="04A0"/>
      </w:tblPr>
      <w:tblGrid>
        <w:gridCol w:w="1200"/>
        <w:gridCol w:w="6563"/>
        <w:gridCol w:w="709"/>
        <w:gridCol w:w="816"/>
      </w:tblGrid>
      <w:tr w:rsidR="00FC5FCF" w:rsidTr="00FC5FCF">
        <w:tc>
          <w:tcPr>
            <w:tcW w:w="7763" w:type="dxa"/>
            <w:gridSpan w:val="2"/>
          </w:tcPr>
          <w:p w:rsidR="00FC5FCF" w:rsidRDefault="00FC5FCF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привлекались к уголовной ответственности</w:t>
            </w:r>
          </w:p>
        </w:tc>
        <w:tc>
          <w:tcPr>
            <w:tcW w:w="709" w:type="dxa"/>
          </w:tcPr>
          <w:p w:rsidR="00FC5FCF" w:rsidRDefault="00FC5FCF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FC5FCF" w:rsidRDefault="00FC5FCF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44BDE" w:rsidTr="00FC5FCF">
        <w:tc>
          <w:tcPr>
            <w:tcW w:w="7763" w:type="dxa"/>
            <w:gridSpan w:val="2"/>
          </w:tcPr>
          <w:p w:rsidR="00244BDE" w:rsidRDefault="00244BDE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Осуждены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 тяжких и особо тяжких преступлений</w:t>
            </w:r>
          </w:p>
        </w:tc>
        <w:tc>
          <w:tcPr>
            <w:tcW w:w="709" w:type="dxa"/>
          </w:tcPr>
          <w:p w:rsidR="00244BDE" w:rsidRDefault="00244BDE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44BDE" w:rsidRDefault="00244BDE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44BDE" w:rsidTr="00FC5FCF">
        <w:tc>
          <w:tcPr>
            <w:tcW w:w="7763" w:type="dxa"/>
            <w:gridSpan w:val="2"/>
          </w:tcPr>
          <w:p w:rsidR="00244BDE" w:rsidRDefault="00244BDE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Совершили тяжкое и особо тяжкое преступление</w:t>
            </w:r>
          </w:p>
        </w:tc>
        <w:tc>
          <w:tcPr>
            <w:tcW w:w="709" w:type="dxa"/>
          </w:tcPr>
          <w:p w:rsidR="00244BDE" w:rsidRDefault="00244BDE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44BDE" w:rsidRDefault="00244BDE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44BDE" w:rsidTr="00FC5FCF">
        <w:tc>
          <w:tcPr>
            <w:tcW w:w="7763" w:type="dxa"/>
            <w:gridSpan w:val="2"/>
          </w:tcPr>
          <w:p w:rsidR="00244BDE" w:rsidRDefault="00244BDE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Стояли на учете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 года</w:t>
            </w:r>
          </w:p>
        </w:tc>
        <w:tc>
          <w:tcPr>
            <w:tcW w:w="709" w:type="dxa"/>
          </w:tcPr>
          <w:p w:rsidR="00244BDE" w:rsidRDefault="00244BDE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44BDE" w:rsidRDefault="00244BDE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44BDE" w:rsidTr="00244BDE">
        <w:tc>
          <w:tcPr>
            <w:tcW w:w="1200" w:type="dxa"/>
            <w:vMerge w:val="restart"/>
          </w:tcPr>
          <w:p w:rsidR="00244BDE" w:rsidRDefault="00244BDE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DE" w:rsidRDefault="00244BDE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</w:p>
        </w:tc>
        <w:tc>
          <w:tcPr>
            <w:tcW w:w="6563" w:type="dxa"/>
          </w:tcPr>
          <w:p w:rsidR="00244BDE" w:rsidRDefault="00244BDE" w:rsidP="00244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 месяцев</w:t>
            </w:r>
          </w:p>
        </w:tc>
        <w:tc>
          <w:tcPr>
            <w:tcW w:w="709" w:type="dxa"/>
          </w:tcPr>
          <w:p w:rsidR="00244BDE" w:rsidRDefault="00244BDE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244BDE" w:rsidRDefault="00244BDE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44BDE" w:rsidTr="00244BDE">
        <w:tc>
          <w:tcPr>
            <w:tcW w:w="1200" w:type="dxa"/>
            <w:vMerge/>
          </w:tcPr>
          <w:p w:rsidR="00244BDE" w:rsidRDefault="00244BDE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244BDE" w:rsidRDefault="00244BDE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месяцев</w:t>
            </w:r>
          </w:p>
        </w:tc>
        <w:tc>
          <w:tcPr>
            <w:tcW w:w="709" w:type="dxa"/>
          </w:tcPr>
          <w:p w:rsidR="00244BDE" w:rsidRDefault="00244BDE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244BDE" w:rsidRDefault="00244BDE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44BDE" w:rsidTr="00244BDE">
        <w:tc>
          <w:tcPr>
            <w:tcW w:w="1200" w:type="dxa"/>
            <w:vMerge/>
          </w:tcPr>
          <w:p w:rsidR="00244BDE" w:rsidRDefault="00244BDE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3" w:type="dxa"/>
          </w:tcPr>
          <w:p w:rsidR="00244BDE" w:rsidRDefault="00244BDE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4BDE" w:rsidRDefault="00244BDE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244BDE" w:rsidRDefault="00244BDE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44BDE" w:rsidTr="00FC5FCF">
        <w:tc>
          <w:tcPr>
            <w:tcW w:w="7763" w:type="dxa"/>
            <w:gridSpan w:val="2"/>
          </w:tcPr>
          <w:p w:rsidR="00244BDE" w:rsidRDefault="0054528D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709" w:type="dxa"/>
          </w:tcPr>
          <w:p w:rsidR="00244BDE" w:rsidRDefault="0054528D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44BDE" w:rsidRDefault="0054528D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44BDE" w:rsidTr="00FC5FCF">
        <w:tc>
          <w:tcPr>
            <w:tcW w:w="7763" w:type="dxa"/>
            <w:gridSpan w:val="2"/>
          </w:tcPr>
          <w:p w:rsidR="00244BDE" w:rsidRDefault="0054528D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709" w:type="dxa"/>
          </w:tcPr>
          <w:p w:rsidR="00244BDE" w:rsidRDefault="0054528D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244BDE" w:rsidRDefault="0054528D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44BDE" w:rsidTr="00FC5FCF">
        <w:tc>
          <w:tcPr>
            <w:tcW w:w="7763" w:type="dxa"/>
            <w:gridSpan w:val="2"/>
          </w:tcPr>
          <w:p w:rsidR="00244BDE" w:rsidRDefault="0054528D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до 30 лет</w:t>
            </w:r>
          </w:p>
        </w:tc>
        <w:tc>
          <w:tcPr>
            <w:tcW w:w="709" w:type="dxa"/>
          </w:tcPr>
          <w:p w:rsidR="00244BDE" w:rsidRDefault="0054528D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44BDE" w:rsidRDefault="0054528D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4528D" w:rsidTr="00FC5FCF">
        <w:tc>
          <w:tcPr>
            <w:tcW w:w="7763" w:type="dxa"/>
            <w:gridSpan w:val="2"/>
          </w:tcPr>
          <w:p w:rsidR="0054528D" w:rsidRDefault="0054528D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трудом (учебой)</w:t>
            </w:r>
          </w:p>
        </w:tc>
        <w:tc>
          <w:tcPr>
            <w:tcW w:w="709" w:type="dxa"/>
          </w:tcPr>
          <w:p w:rsidR="0054528D" w:rsidRDefault="0054528D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4528D" w:rsidRDefault="0054528D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528D" w:rsidTr="00FC5FCF">
        <w:tc>
          <w:tcPr>
            <w:tcW w:w="7763" w:type="dxa"/>
            <w:gridSpan w:val="2"/>
          </w:tcPr>
          <w:p w:rsidR="0054528D" w:rsidRDefault="0054528D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Направлялись представления в суд на продление испытательного срока, возложение дополнительных обязанностей (ограничений)</w:t>
            </w:r>
          </w:p>
        </w:tc>
        <w:tc>
          <w:tcPr>
            <w:tcW w:w="709" w:type="dxa"/>
          </w:tcPr>
          <w:p w:rsidR="0054528D" w:rsidRDefault="0054528D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4528D" w:rsidRDefault="0054528D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528D" w:rsidTr="00FC5FCF">
        <w:tc>
          <w:tcPr>
            <w:tcW w:w="7763" w:type="dxa"/>
            <w:gridSpan w:val="2"/>
          </w:tcPr>
          <w:p w:rsidR="0054528D" w:rsidRDefault="0054528D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Отказано в удовлетворении </w:t>
            </w:r>
          </w:p>
        </w:tc>
        <w:tc>
          <w:tcPr>
            <w:tcW w:w="709" w:type="dxa"/>
          </w:tcPr>
          <w:p w:rsidR="0054528D" w:rsidRDefault="0054528D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4528D" w:rsidRDefault="0054528D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4528D" w:rsidTr="00FC5FCF">
        <w:tc>
          <w:tcPr>
            <w:tcW w:w="7763" w:type="dxa"/>
            <w:gridSpan w:val="2"/>
          </w:tcPr>
          <w:p w:rsidR="0054528D" w:rsidRDefault="0054528D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Направлялись представления в суд на отмену/замену</w:t>
            </w:r>
          </w:p>
        </w:tc>
        <w:tc>
          <w:tcPr>
            <w:tcW w:w="709" w:type="dxa"/>
          </w:tcPr>
          <w:p w:rsidR="0054528D" w:rsidRDefault="0054528D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4528D" w:rsidRDefault="0054528D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528D" w:rsidTr="00FC5FCF">
        <w:tc>
          <w:tcPr>
            <w:tcW w:w="7763" w:type="dxa"/>
            <w:gridSpan w:val="2"/>
          </w:tcPr>
          <w:p w:rsidR="0054528D" w:rsidRDefault="0054528D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 в удовлетворении</w:t>
            </w:r>
          </w:p>
        </w:tc>
        <w:tc>
          <w:tcPr>
            <w:tcW w:w="709" w:type="dxa"/>
          </w:tcPr>
          <w:p w:rsidR="0054528D" w:rsidRDefault="0054528D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4528D" w:rsidRDefault="0054528D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28D" w:rsidTr="00FC5FCF">
        <w:tc>
          <w:tcPr>
            <w:tcW w:w="7763" w:type="dxa"/>
            <w:gridSpan w:val="2"/>
          </w:tcPr>
          <w:p w:rsidR="0054528D" w:rsidRDefault="0054528D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к исполнению в порядке ст.80 УК РФ</w:t>
            </w:r>
          </w:p>
        </w:tc>
        <w:tc>
          <w:tcPr>
            <w:tcW w:w="709" w:type="dxa"/>
          </w:tcPr>
          <w:p w:rsidR="0054528D" w:rsidRDefault="0054528D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4528D" w:rsidRDefault="0054528D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28D" w:rsidTr="00FC5FCF">
        <w:tc>
          <w:tcPr>
            <w:tcW w:w="7763" w:type="dxa"/>
            <w:gridSpan w:val="2"/>
          </w:tcPr>
          <w:p w:rsidR="0054528D" w:rsidRDefault="0054528D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Совершено в группе</w:t>
            </w:r>
          </w:p>
        </w:tc>
        <w:tc>
          <w:tcPr>
            <w:tcW w:w="709" w:type="dxa"/>
          </w:tcPr>
          <w:p w:rsidR="0054528D" w:rsidRDefault="0054528D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4528D" w:rsidRDefault="0054528D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28D" w:rsidTr="00FC5FCF">
        <w:tc>
          <w:tcPr>
            <w:tcW w:w="7763" w:type="dxa"/>
            <w:gridSpan w:val="2"/>
          </w:tcPr>
          <w:p w:rsidR="0054528D" w:rsidRDefault="0054528D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Совершено в состоянии алкогольного (наркотического) опьянения</w:t>
            </w:r>
          </w:p>
        </w:tc>
        <w:tc>
          <w:tcPr>
            <w:tcW w:w="709" w:type="dxa"/>
          </w:tcPr>
          <w:p w:rsidR="0054528D" w:rsidRDefault="0054528D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54528D" w:rsidRDefault="0054528D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4528D" w:rsidTr="00FC5FCF">
        <w:tc>
          <w:tcPr>
            <w:tcW w:w="7763" w:type="dxa"/>
            <w:gridSpan w:val="2"/>
          </w:tcPr>
          <w:p w:rsidR="0054528D" w:rsidRDefault="0054528D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к административной ответственности, в период испытательного срока</w:t>
            </w:r>
            <w:proofErr w:type="gramEnd"/>
          </w:p>
        </w:tc>
        <w:tc>
          <w:tcPr>
            <w:tcW w:w="709" w:type="dxa"/>
          </w:tcPr>
          <w:p w:rsidR="0054528D" w:rsidRDefault="0054528D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4528D" w:rsidRDefault="0054528D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4528D" w:rsidTr="00FC5FCF">
        <w:tc>
          <w:tcPr>
            <w:tcW w:w="7763" w:type="dxa"/>
            <w:gridSpan w:val="2"/>
          </w:tcPr>
          <w:p w:rsidR="0054528D" w:rsidRDefault="00062CA1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Состоящие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учете в наркологическом диспансере</w:t>
            </w:r>
          </w:p>
        </w:tc>
        <w:tc>
          <w:tcPr>
            <w:tcW w:w="709" w:type="dxa"/>
          </w:tcPr>
          <w:p w:rsidR="0054528D" w:rsidRDefault="00062CA1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4528D" w:rsidRDefault="00062CA1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28D" w:rsidTr="00FC5FCF">
        <w:tc>
          <w:tcPr>
            <w:tcW w:w="7763" w:type="dxa"/>
            <w:gridSpan w:val="2"/>
          </w:tcPr>
          <w:p w:rsidR="0054528D" w:rsidRDefault="00062CA1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определенного места жительства</w:t>
            </w:r>
          </w:p>
        </w:tc>
        <w:tc>
          <w:tcPr>
            <w:tcW w:w="709" w:type="dxa"/>
          </w:tcPr>
          <w:p w:rsidR="0054528D" w:rsidRDefault="00062CA1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4528D" w:rsidRDefault="00062CA1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28D" w:rsidTr="00FC5FCF">
        <w:tc>
          <w:tcPr>
            <w:tcW w:w="7763" w:type="dxa"/>
            <w:gridSpan w:val="2"/>
          </w:tcPr>
          <w:p w:rsidR="0054528D" w:rsidRDefault="00062CA1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Иностранных граждан</w:t>
            </w:r>
          </w:p>
        </w:tc>
        <w:tc>
          <w:tcPr>
            <w:tcW w:w="709" w:type="dxa"/>
          </w:tcPr>
          <w:p w:rsidR="0054528D" w:rsidRDefault="00062CA1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4528D" w:rsidRDefault="00062CA1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28D" w:rsidTr="00FC5FCF">
        <w:tc>
          <w:tcPr>
            <w:tcW w:w="7763" w:type="dxa"/>
            <w:gridSpan w:val="2"/>
          </w:tcPr>
          <w:p w:rsidR="0054528D" w:rsidRDefault="00062CA1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без гражданства</w:t>
            </w:r>
          </w:p>
        </w:tc>
        <w:tc>
          <w:tcPr>
            <w:tcW w:w="709" w:type="dxa"/>
          </w:tcPr>
          <w:p w:rsidR="0054528D" w:rsidRDefault="00062CA1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4528D" w:rsidRDefault="00062CA1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528D" w:rsidTr="00FC5FCF">
        <w:tc>
          <w:tcPr>
            <w:tcW w:w="7763" w:type="dxa"/>
            <w:gridSpan w:val="2"/>
          </w:tcPr>
          <w:p w:rsidR="0054528D" w:rsidRDefault="00833A9D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Несовершеннолетние, не имеющие родителей (опекунов, попечителей)</w:t>
            </w:r>
          </w:p>
        </w:tc>
        <w:tc>
          <w:tcPr>
            <w:tcW w:w="709" w:type="dxa"/>
          </w:tcPr>
          <w:p w:rsidR="0054528D" w:rsidRDefault="00833A9D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54528D" w:rsidRDefault="00833A9D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3A9D" w:rsidTr="00FC5FCF">
        <w:tc>
          <w:tcPr>
            <w:tcW w:w="7763" w:type="dxa"/>
            <w:gridSpan w:val="2"/>
          </w:tcPr>
          <w:p w:rsidR="00833A9D" w:rsidRDefault="00833A9D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браке не состояли, 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емейных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709" w:type="dxa"/>
          </w:tcPr>
          <w:p w:rsidR="00833A9D" w:rsidRDefault="00833A9D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33A9D" w:rsidRDefault="00833A9D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3A9D" w:rsidTr="00FC5FCF">
        <w:tc>
          <w:tcPr>
            <w:tcW w:w="7763" w:type="dxa"/>
            <w:gridSpan w:val="2"/>
          </w:tcPr>
          <w:p w:rsidR="00833A9D" w:rsidRDefault="00833A9D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 связи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употребляющих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спиртные напитки, ранее судимые, не работающие)</w:t>
            </w:r>
          </w:p>
        </w:tc>
        <w:tc>
          <w:tcPr>
            <w:tcW w:w="709" w:type="dxa"/>
          </w:tcPr>
          <w:p w:rsidR="00833A9D" w:rsidRDefault="00833A9D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833A9D" w:rsidRDefault="00833A9D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33A9D" w:rsidTr="00FC5FCF">
        <w:tc>
          <w:tcPr>
            <w:tcW w:w="7763" w:type="dxa"/>
            <w:gridSpan w:val="2"/>
          </w:tcPr>
          <w:p w:rsidR="00833A9D" w:rsidRDefault="00BF18E1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Выявлено фактов ненадлежащего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осужденных</w:t>
            </w:r>
          </w:p>
        </w:tc>
        <w:tc>
          <w:tcPr>
            <w:tcW w:w="709" w:type="dxa"/>
          </w:tcPr>
          <w:p w:rsidR="00833A9D" w:rsidRDefault="00BF18E1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833A9D" w:rsidRDefault="00BF18E1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3A9D" w:rsidTr="00FC5FCF">
        <w:tc>
          <w:tcPr>
            <w:tcW w:w="7763" w:type="dxa"/>
            <w:gridSpan w:val="2"/>
          </w:tcPr>
          <w:p w:rsidR="00833A9D" w:rsidRDefault="00BF18E1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 прохождения курса лечения</w:t>
            </w:r>
          </w:p>
        </w:tc>
        <w:tc>
          <w:tcPr>
            <w:tcW w:w="709" w:type="dxa"/>
          </w:tcPr>
          <w:p w:rsidR="00833A9D" w:rsidRDefault="00BF18E1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833A9D" w:rsidRDefault="00BF18E1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3A9D" w:rsidTr="00FC5FCF">
        <w:tc>
          <w:tcPr>
            <w:tcW w:w="7763" w:type="dxa"/>
            <w:gridSpan w:val="2"/>
          </w:tcPr>
          <w:p w:rsidR="00833A9D" w:rsidRDefault="00BF18E1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Скрывшихся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контроля</w:t>
            </w:r>
          </w:p>
        </w:tc>
        <w:tc>
          <w:tcPr>
            <w:tcW w:w="709" w:type="dxa"/>
          </w:tcPr>
          <w:p w:rsidR="00833A9D" w:rsidRDefault="00BF18E1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833A9D" w:rsidRDefault="00BF18E1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3A9D" w:rsidTr="00FC5FCF">
        <w:tc>
          <w:tcPr>
            <w:tcW w:w="7763" w:type="dxa"/>
            <w:gridSpan w:val="2"/>
          </w:tcPr>
          <w:p w:rsidR="00833A9D" w:rsidRDefault="00BF18E1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трудной жизненной ситуации (отсутствие документов для трудоустройства, медицинского обслуживания, регистрации на территории РФ, длительная нетрудоспособность)</w:t>
            </w:r>
          </w:p>
        </w:tc>
        <w:tc>
          <w:tcPr>
            <w:tcW w:w="709" w:type="dxa"/>
          </w:tcPr>
          <w:p w:rsidR="00833A9D" w:rsidRDefault="00BF18E1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833A9D" w:rsidRDefault="00BF18E1" w:rsidP="00244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5FCF" w:rsidRDefault="00FC5FCF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284" w:rsidRDefault="006C5284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совершения преступлений по времени года:</w:t>
      </w:r>
    </w:p>
    <w:tbl>
      <w:tblPr>
        <w:tblStyle w:val="a7"/>
        <w:tblW w:w="0" w:type="auto"/>
        <w:tblLook w:val="04A0"/>
      </w:tblPr>
      <w:tblGrid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6C5284" w:rsidTr="00F42F47">
        <w:tc>
          <w:tcPr>
            <w:tcW w:w="2322" w:type="dxa"/>
            <w:gridSpan w:val="3"/>
          </w:tcPr>
          <w:p w:rsid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322" w:type="dxa"/>
            <w:gridSpan w:val="3"/>
          </w:tcPr>
          <w:p w:rsid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322" w:type="dxa"/>
            <w:gridSpan w:val="3"/>
          </w:tcPr>
          <w:p w:rsid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322" w:type="dxa"/>
            <w:gridSpan w:val="3"/>
          </w:tcPr>
          <w:p w:rsid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6C5284" w:rsidTr="006C5284"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</w:tr>
      <w:tr w:rsidR="006C5284" w:rsidTr="006C5284"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4" w:type="dxa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C5284" w:rsidTr="00F42F47">
        <w:tc>
          <w:tcPr>
            <w:tcW w:w="2322" w:type="dxa"/>
            <w:gridSpan w:val="3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2322" w:type="dxa"/>
            <w:gridSpan w:val="3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2322" w:type="dxa"/>
            <w:gridSpan w:val="3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2322" w:type="dxa"/>
            <w:gridSpan w:val="3"/>
          </w:tcPr>
          <w:p w:rsidR="006C5284" w:rsidRPr="006C5284" w:rsidRDefault="006C5284" w:rsidP="006C52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</w:tr>
    </w:tbl>
    <w:p w:rsidR="00F64D0B" w:rsidRDefault="00F64D0B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284" w:rsidRDefault="00F64D0B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совершения преступлений по времени суток:</w:t>
      </w:r>
    </w:p>
    <w:tbl>
      <w:tblPr>
        <w:tblStyle w:val="a7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64D0B" w:rsidTr="00F64D0B">
        <w:tc>
          <w:tcPr>
            <w:tcW w:w="2322" w:type="dxa"/>
          </w:tcPr>
          <w:p w:rsidR="00F64D0B" w:rsidRDefault="00F64D0B" w:rsidP="00F6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Утро (06:00-09:00)</w:t>
            </w:r>
          </w:p>
        </w:tc>
        <w:tc>
          <w:tcPr>
            <w:tcW w:w="2322" w:type="dxa"/>
          </w:tcPr>
          <w:p w:rsidR="00F64D0B" w:rsidRDefault="00F64D0B" w:rsidP="00F6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(09:00-18:00)</w:t>
            </w:r>
          </w:p>
        </w:tc>
        <w:tc>
          <w:tcPr>
            <w:tcW w:w="2322" w:type="dxa"/>
          </w:tcPr>
          <w:p w:rsidR="00F64D0B" w:rsidRDefault="00F64D0B" w:rsidP="00F6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(18:00-22:00)</w:t>
            </w:r>
          </w:p>
        </w:tc>
        <w:tc>
          <w:tcPr>
            <w:tcW w:w="2322" w:type="dxa"/>
          </w:tcPr>
          <w:p w:rsidR="00F64D0B" w:rsidRDefault="00F64D0B" w:rsidP="00F6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(22:00-06:00)</w:t>
            </w:r>
          </w:p>
        </w:tc>
      </w:tr>
      <w:tr w:rsidR="00F64D0B" w:rsidTr="00F64D0B">
        <w:tc>
          <w:tcPr>
            <w:tcW w:w="2322" w:type="dxa"/>
          </w:tcPr>
          <w:p w:rsidR="00F64D0B" w:rsidRDefault="00F64D0B" w:rsidP="00F6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</w:tcPr>
          <w:p w:rsidR="00F64D0B" w:rsidRDefault="00F64D0B" w:rsidP="00F6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F64D0B" w:rsidRDefault="00F64D0B" w:rsidP="00F6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</w:tcPr>
          <w:p w:rsidR="00F64D0B" w:rsidRDefault="00F64D0B" w:rsidP="00F6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4D0B" w:rsidTr="00F64D0B">
        <w:tc>
          <w:tcPr>
            <w:tcW w:w="2322" w:type="dxa"/>
          </w:tcPr>
          <w:p w:rsidR="00F64D0B" w:rsidRDefault="00F64D0B" w:rsidP="00F6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</w:tcPr>
          <w:p w:rsidR="00F64D0B" w:rsidRDefault="00F64D0B" w:rsidP="00F6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322" w:type="dxa"/>
          </w:tcPr>
          <w:p w:rsidR="00F64D0B" w:rsidRDefault="00F64D0B" w:rsidP="00F6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2" w:type="dxa"/>
          </w:tcPr>
          <w:p w:rsidR="00F64D0B" w:rsidRDefault="00F64D0B" w:rsidP="00F6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F64D0B" w:rsidRDefault="00F64D0B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F47" w:rsidRDefault="00F42F47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 составам преступлений (ст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 РФ)</w:t>
      </w:r>
    </w:p>
    <w:p w:rsidR="00F42F47" w:rsidRDefault="00F42F47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629"/>
        <w:gridCol w:w="1417"/>
        <w:gridCol w:w="426"/>
        <w:gridCol w:w="816"/>
      </w:tblGrid>
      <w:tr w:rsidR="00F42F47" w:rsidTr="005F0727">
        <w:tc>
          <w:tcPr>
            <w:tcW w:w="6629" w:type="dxa"/>
          </w:tcPr>
          <w:p w:rsidR="00F42F47" w:rsidRDefault="00F42F47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Преступления против жизни и здоровья </w:t>
            </w:r>
          </w:p>
        </w:tc>
        <w:tc>
          <w:tcPr>
            <w:tcW w:w="1417" w:type="dxa"/>
          </w:tcPr>
          <w:p w:rsidR="00F42F47" w:rsidRDefault="00F42F4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105-125</w:t>
            </w:r>
          </w:p>
        </w:tc>
        <w:tc>
          <w:tcPr>
            <w:tcW w:w="426" w:type="dxa"/>
          </w:tcPr>
          <w:p w:rsidR="00F42F47" w:rsidRDefault="00F42F4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F42F47" w:rsidRDefault="00F42F4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42F47" w:rsidTr="005F0727">
        <w:tc>
          <w:tcPr>
            <w:tcW w:w="6629" w:type="dxa"/>
          </w:tcPr>
          <w:p w:rsidR="00F42F47" w:rsidRDefault="00F42F47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свободы, чести и достоинства личности</w:t>
            </w:r>
          </w:p>
        </w:tc>
        <w:tc>
          <w:tcPr>
            <w:tcW w:w="1417" w:type="dxa"/>
          </w:tcPr>
          <w:p w:rsidR="00F42F47" w:rsidRDefault="00F42F4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126-130</w:t>
            </w:r>
          </w:p>
        </w:tc>
        <w:tc>
          <w:tcPr>
            <w:tcW w:w="426" w:type="dxa"/>
          </w:tcPr>
          <w:p w:rsidR="00F42F47" w:rsidRDefault="00F42F4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F42F47" w:rsidRDefault="00F42F4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47" w:rsidTr="005F0727">
        <w:tc>
          <w:tcPr>
            <w:tcW w:w="6629" w:type="dxa"/>
          </w:tcPr>
          <w:p w:rsidR="00F42F47" w:rsidRDefault="00F42F47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половой неприкосновенности и половой свободы личности</w:t>
            </w:r>
          </w:p>
        </w:tc>
        <w:tc>
          <w:tcPr>
            <w:tcW w:w="1417" w:type="dxa"/>
          </w:tcPr>
          <w:p w:rsidR="00F42F47" w:rsidRDefault="00F42F4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131-135</w:t>
            </w:r>
          </w:p>
        </w:tc>
        <w:tc>
          <w:tcPr>
            <w:tcW w:w="426" w:type="dxa"/>
          </w:tcPr>
          <w:p w:rsidR="00F42F47" w:rsidRDefault="00F42F4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F42F47" w:rsidRDefault="00F42F4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47" w:rsidTr="005F0727">
        <w:tc>
          <w:tcPr>
            <w:tcW w:w="6629" w:type="dxa"/>
          </w:tcPr>
          <w:p w:rsidR="00F42F47" w:rsidRDefault="00F42F47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конституционных прав и свобод</w:t>
            </w:r>
          </w:p>
        </w:tc>
        <w:tc>
          <w:tcPr>
            <w:tcW w:w="1417" w:type="dxa"/>
          </w:tcPr>
          <w:p w:rsidR="00F42F47" w:rsidRDefault="00F42F4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136-149</w:t>
            </w:r>
          </w:p>
        </w:tc>
        <w:tc>
          <w:tcPr>
            <w:tcW w:w="426" w:type="dxa"/>
          </w:tcPr>
          <w:p w:rsidR="00F42F47" w:rsidRDefault="00F42F4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F42F47" w:rsidRDefault="00F42F4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47" w:rsidTr="005F0727">
        <w:tc>
          <w:tcPr>
            <w:tcW w:w="6629" w:type="dxa"/>
          </w:tcPr>
          <w:p w:rsidR="00F42F47" w:rsidRDefault="005F0727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семьи и несовершеннолетних</w:t>
            </w:r>
          </w:p>
        </w:tc>
        <w:tc>
          <w:tcPr>
            <w:tcW w:w="1417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150-157</w:t>
            </w:r>
          </w:p>
        </w:tc>
        <w:tc>
          <w:tcPr>
            <w:tcW w:w="426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47" w:rsidTr="005F0727">
        <w:tc>
          <w:tcPr>
            <w:tcW w:w="6629" w:type="dxa"/>
          </w:tcPr>
          <w:p w:rsidR="00F42F47" w:rsidRDefault="005F0727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собственности</w:t>
            </w:r>
          </w:p>
        </w:tc>
        <w:tc>
          <w:tcPr>
            <w:tcW w:w="1417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158-168</w:t>
            </w:r>
          </w:p>
        </w:tc>
        <w:tc>
          <w:tcPr>
            <w:tcW w:w="426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F42F47" w:rsidRDefault="005F0727" w:rsidP="005F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47" w:rsidTr="005F0727">
        <w:tc>
          <w:tcPr>
            <w:tcW w:w="6629" w:type="dxa"/>
          </w:tcPr>
          <w:p w:rsidR="00F42F47" w:rsidRDefault="005F0727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в сфере экономической деятельности</w:t>
            </w:r>
          </w:p>
        </w:tc>
        <w:tc>
          <w:tcPr>
            <w:tcW w:w="1417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169-200</w:t>
            </w:r>
          </w:p>
        </w:tc>
        <w:tc>
          <w:tcPr>
            <w:tcW w:w="426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47" w:rsidTr="005F0727">
        <w:tc>
          <w:tcPr>
            <w:tcW w:w="6629" w:type="dxa"/>
          </w:tcPr>
          <w:p w:rsidR="00F42F47" w:rsidRDefault="005F0727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интересов службы в коммерческих и иных организациях</w:t>
            </w:r>
          </w:p>
        </w:tc>
        <w:tc>
          <w:tcPr>
            <w:tcW w:w="1417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201-204</w:t>
            </w:r>
          </w:p>
        </w:tc>
        <w:tc>
          <w:tcPr>
            <w:tcW w:w="426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47" w:rsidTr="005F0727">
        <w:tc>
          <w:tcPr>
            <w:tcW w:w="6629" w:type="dxa"/>
          </w:tcPr>
          <w:p w:rsidR="00F42F47" w:rsidRDefault="005F0727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общественной безопасности и общественного порядка</w:t>
            </w:r>
          </w:p>
        </w:tc>
        <w:tc>
          <w:tcPr>
            <w:tcW w:w="1417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205-227</w:t>
            </w:r>
          </w:p>
        </w:tc>
        <w:tc>
          <w:tcPr>
            <w:tcW w:w="426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47" w:rsidTr="005F0727">
        <w:tc>
          <w:tcPr>
            <w:tcW w:w="6629" w:type="dxa"/>
          </w:tcPr>
          <w:p w:rsidR="00F42F47" w:rsidRDefault="005F0727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здоровья населения и общественной нравственности</w:t>
            </w:r>
          </w:p>
        </w:tc>
        <w:tc>
          <w:tcPr>
            <w:tcW w:w="1417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228-245</w:t>
            </w:r>
          </w:p>
        </w:tc>
        <w:tc>
          <w:tcPr>
            <w:tcW w:w="426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47" w:rsidTr="005F0727">
        <w:tc>
          <w:tcPr>
            <w:tcW w:w="6629" w:type="dxa"/>
          </w:tcPr>
          <w:p w:rsidR="00F42F47" w:rsidRDefault="005F0727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преступления</w:t>
            </w:r>
          </w:p>
        </w:tc>
        <w:tc>
          <w:tcPr>
            <w:tcW w:w="1417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246-262</w:t>
            </w:r>
          </w:p>
        </w:tc>
        <w:tc>
          <w:tcPr>
            <w:tcW w:w="426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47" w:rsidTr="005F0727">
        <w:tc>
          <w:tcPr>
            <w:tcW w:w="6629" w:type="dxa"/>
          </w:tcPr>
          <w:p w:rsidR="00F42F47" w:rsidRDefault="005F0727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безопасности движения и эксплуатации транспорта</w:t>
            </w:r>
          </w:p>
        </w:tc>
        <w:tc>
          <w:tcPr>
            <w:tcW w:w="1417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263-271.1</w:t>
            </w:r>
          </w:p>
        </w:tc>
        <w:tc>
          <w:tcPr>
            <w:tcW w:w="426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F42F47" w:rsidRDefault="005F0727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47" w:rsidTr="005F0727">
        <w:tc>
          <w:tcPr>
            <w:tcW w:w="6629" w:type="dxa"/>
          </w:tcPr>
          <w:p w:rsidR="00F42F47" w:rsidRDefault="00EA75C5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в сфере компьютерной информации</w:t>
            </w:r>
          </w:p>
        </w:tc>
        <w:tc>
          <w:tcPr>
            <w:tcW w:w="1417" w:type="dxa"/>
          </w:tcPr>
          <w:p w:rsidR="00F42F47" w:rsidRDefault="00EA75C5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272-274</w:t>
            </w:r>
          </w:p>
        </w:tc>
        <w:tc>
          <w:tcPr>
            <w:tcW w:w="426" w:type="dxa"/>
          </w:tcPr>
          <w:p w:rsidR="00F42F47" w:rsidRDefault="00EA75C5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F42F47" w:rsidRDefault="00EA75C5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47" w:rsidTr="005F0727">
        <w:tc>
          <w:tcPr>
            <w:tcW w:w="6629" w:type="dxa"/>
          </w:tcPr>
          <w:p w:rsidR="00F42F47" w:rsidRDefault="00EA75C5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основ конституционного строя и безопасности государства</w:t>
            </w:r>
          </w:p>
        </w:tc>
        <w:tc>
          <w:tcPr>
            <w:tcW w:w="1417" w:type="dxa"/>
          </w:tcPr>
          <w:p w:rsidR="00F42F47" w:rsidRDefault="00EA75C5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275-284</w:t>
            </w:r>
          </w:p>
        </w:tc>
        <w:tc>
          <w:tcPr>
            <w:tcW w:w="426" w:type="dxa"/>
          </w:tcPr>
          <w:p w:rsidR="00F42F47" w:rsidRDefault="00EA75C5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F42F47" w:rsidRDefault="00EA75C5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47" w:rsidTr="005F0727">
        <w:tc>
          <w:tcPr>
            <w:tcW w:w="6629" w:type="dxa"/>
          </w:tcPr>
          <w:p w:rsidR="00F42F47" w:rsidRDefault="00EA75C5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государственной власти, интересов государственной службы и службы в органах местного самоуправления</w:t>
            </w:r>
          </w:p>
        </w:tc>
        <w:tc>
          <w:tcPr>
            <w:tcW w:w="1417" w:type="dxa"/>
          </w:tcPr>
          <w:p w:rsidR="00F42F47" w:rsidRDefault="00EA75C5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285-293</w:t>
            </w:r>
          </w:p>
        </w:tc>
        <w:tc>
          <w:tcPr>
            <w:tcW w:w="426" w:type="dxa"/>
          </w:tcPr>
          <w:p w:rsidR="00F42F47" w:rsidRDefault="00EA75C5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F42F47" w:rsidRDefault="00EA75C5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47" w:rsidTr="005F0727">
        <w:tc>
          <w:tcPr>
            <w:tcW w:w="6629" w:type="dxa"/>
          </w:tcPr>
          <w:p w:rsidR="00F42F47" w:rsidRDefault="00EA75C5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правосудия</w:t>
            </w:r>
          </w:p>
        </w:tc>
        <w:tc>
          <w:tcPr>
            <w:tcW w:w="1417" w:type="dxa"/>
          </w:tcPr>
          <w:p w:rsidR="00F42F47" w:rsidRDefault="00EA75C5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294-316</w:t>
            </w:r>
          </w:p>
        </w:tc>
        <w:tc>
          <w:tcPr>
            <w:tcW w:w="426" w:type="dxa"/>
          </w:tcPr>
          <w:p w:rsidR="00F42F47" w:rsidRDefault="00EA75C5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F42F47" w:rsidRDefault="00EA75C5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47" w:rsidTr="005F0727">
        <w:tc>
          <w:tcPr>
            <w:tcW w:w="6629" w:type="dxa"/>
          </w:tcPr>
          <w:p w:rsidR="00F42F47" w:rsidRDefault="00EA75C5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порядка управления</w:t>
            </w:r>
          </w:p>
        </w:tc>
        <w:tc>
          <w:tcPr>
            <w:tcW w:w="1417" w:type="dxa"/>
          </w:tcPr>
          <w:p w:rsidR="00F42F47" w:rsidRDefault="00EA75C5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317-330</w:t>
            </w:r>
          </w:p>
        </w:tc>
        <w:tc>
          <w:tcPr>
            <w:tcW w:w="426" w:type="dxa"/>
          </w:tcPr>
          <w:p w:rsidR="00F42F47" w:rsidRDefault="00EA75C5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F42F47" w:rsidRDefault="00EA75C5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47" w:rsidTr="005F0727">
        <w:tc>
          <w:tcPr>
            <w:tcW w:w="6629" w:type="dxa"/>
          </w:tcPr>
          <w:p w:rsidR="00F42F47" w:rsidRDefault="00EA75C5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военной службы</w:t>
            </w:r>
          </w:p>
        </w:tc>
        <w:tc>
          <w:tcPr>
            <w:tcW w:w="1417" w:type="dxa"/>
          </w:tcPr>
          <w:p w:rsidR="00F42F47" w:rsidRDefault="00EA75C5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331-352</w:t>
            </w:r>
          </w:p>
        </w:tc>
        <w:tc>
          <w:tcPr>
            <w:tcW w:w="426" w:type="dxa"/>
          </w:tcPr>
          <w:p w:rsidR="00F42F47" w:rsidRDefault="00EA75C5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F42F47" w:rsidRDefault="00EA75C5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2F47" w:rsidTr="005F0727">
        <w:tc>
          <w:tcPr>
            <w:tcW w:w="6629" w:type="dxa"/>
          </w:tcPr>
          <w:p w:rsidR="00F42F47" w:rsidRDefault="00EA75C5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мира и безопасности человечества</w:t>
            </w:r>
          </w:p>
        </w:tc>
        <w:tc>
          <w:tcPr>
            <w:tcW w:w="1417" w:type="dxa"/>
          </w:tcPr>
          <w:p w:rsidR="00F42F47" w:rsidRDefault="00EA75C5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353-360</w:t>
            </w:r>
          </w:p>
        </w:tc>
        <w:tc>
          <w:tcPr>
            <w:tcW w:w="426" w:type="dxa"/>
          </w:tcPr>
          <w:p w:rsidR="00F42F47" w:rsidRDefault="00EA75C5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F42F47" w:rsidRDefault="00EA75C5" w:rsidP="00F4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D0B" w:rsidRDefault="00F42F47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D0B" w:rsidRDefault="003B0BDC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участка:</w:t>
      </w:r>
    </w:p>
    <w:tbl>
      <w:tblPr>
        <w:tblStyle w:val="a7"/>
        <w:tblW w:w="0" w:type="auto"/>
        <w:tblLook w:val="04A0"/>
      </w:tblPr>
      <w:tblGrid>
        <w:gridCol w:w="817"/>
        <w:gridCol w:w="6379"/>
        <w:gridCol w:w="1134"/>
        <w:gridCol w:w="958"/>
      </w:tblGrid>
      <w:tr w:rsidR="003B0BDC" w:rsidTr="003B0BDC">
        <w:tc>
          <w:tcPr>
            <w:tcW w:w="817" w:type="dxa"/>
          </w:tcPr>
          <w:p w:rsidR="003B0BDC" w:rsidRDefault="003B0BDC" w:rsidP="003B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3B0BDC" w:rsidRDefault="003B0BDC" w:rsidP="003B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134" w:type="dxa"/>
          </w:tcPr>
          <w:p w:rsidR="003B0BDC" w:rsidRDefault="003B0BDC" w:rsidP="003B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58" w:type="dxa"/>
          </w:tcPr>
          <w:p w:rsidR="003B0BDC" w:rsidRDefault="003B0BDC" w:rsidP="003B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0BDC" w:rsidTr="003B0BDC">
        <w:tc>
          <w:tcPr>
            <w:tcW w:w="817" w:type="dxa"/>
          </w:tcPr>
          <w:p w:rsidR="003B0BDC" w:rsidRDefault="003B0BDC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B0BDC" w:rsidRDefault="003B0BDC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Усть-Цильма (верхний конец)</w:t>
            </w:r>
          </w:p>
        </w:tc>
        <w:tc>
          <w:tcPr>
            <w:tcW w:w="1134" w:type="dxa"/>
          </w:tcPr>
          <w:p w:rsidR="003B0BDC" w:rsidRDefault="003B0BDC" w:rsidP="003B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3B0BDC" w:rsidRDefault="003B0BDC" w:rsidP="003B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B0BDC" w:rsidTr="003B0BDC">
        <w:tc>
          <w:tcPr>
            <w:tcW w:w="817" w:type="dxa"/>
          </w:tcPr>
          <w:p w:rsidR="003B0BDC" w:rsidRDefault="003B0BDC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B0BDC" w:rsidRDefault="003B0BDC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Усть-Цильма (нижний конец),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Сергеево-Щелья</w:t>
            </w:r>
            <w:proofErr w:type="spellEnd"/>
          </w:p>
        </w:tc>
        <w:tc>
          <w:tcPr>
            <w:tcW w:w="1134" w:type="dxa"/>
          </w:tcPr>
          <w:p w:rsidR="003B0BDC" w:rsidRDefault="003B0BDC" w:rsidP="003B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B0BDC" w:rsidRDefault="003B0BDC" w:rsidP="003B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BDC" w:rsidTr="003B0BDC">
        <w:tc>
          <w:tcPr>
            <w:tcW w:w="817" w:type="dxa"/>
          </w:tcPr>
          <w:p w:rsidR="003B0BDC" w:rsidRDefault="003B0BDC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B0BDC" w:rsidRDefault="003B0BDC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Коровий Ручей,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Нерица</w:t>
            </w:r>
            <w:proofErr w:type="spellEnd"/>
          </w:p>
        </w:tc>
        <w:tc>
          <w:tcPr>
            <w:tcW w:w="1134" w:type="dxa"/>
          </w:tcPr>
          <w:p w:rsidR="003B0BDC" w:rsidRDefault="003B0BDC" w:rsidP="003B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B0BDC" w:rsidRDefault="003B0BDC" w:rsidP="003B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BDC" w:rsidTr="003B0BDC">
        <w:tc>
          <w:tcPr>
            <w:tcW w:w="817" w:type="dxa"/>
          </w:tcPr>
          <w:p w:rsidR="003B0BDC" w:rsidRDefault="003B0BDC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B0BDC" w:rsidRDefault="003B0BDC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Замежная,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Загривочная, Черногорская,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Скитская,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Мыла, Нонбург</w:t>
            </w:r>
          </w:p>
        </w:tc>
        <w:tc>
          <w:tcPr>
            <w:tcW w:w="1134" w:type="dxa"/>
          </w:tcPr>
          <w:p w:rsidR="003B0BDC" w:rsidRDefault="003B0BDC" w:rsidP="003B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B0BDC" w:rsidRDefault="003B0BDC" w:rsidP="003B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BDC" w:rsidTr="003B0BDC">
        <w:tc>
          <w:tcPr>
            <w:tcW w:w="817" w:type="dxa"/>
          </w:tcPr>
          <w:p w:rsidR="003B0BDC" w:rsidRDefault="003B0BDC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B0BDC" w:rsidRDefault="003B0BDC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Верхнее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Мыза,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Хабариха</w:t>
            </w:r>
            <w:proofErr w:type="spellEnd"/>
          </w:p>
        </w:tc>
        <w:tc>
          <w:tcPr>
            <w:tcW w:w="1134" w:type="dxa"/>
          </w:tcPr>
          <w:p w:rsidR="003B0BDC" w:rsidRDefault="003B0BDC" w:rsidP="003B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B0BDC" w:rsidRDefault="003B0BDC" w:rsidP="003B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BDC" w:rsidTr="003B0BDC">
        <w:tc>
          <w:tcPr>
            <w:tcW w:w="817" w:type="dxa"/>
          </w:tcPr>
          <w:p w:rsidR="003B0BDC" w:rsidRDefault="003B0BDC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3B0BDC" w:rsidRDefault="003B0BDC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Окунев Нос, Медвежка, Новый Бор,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Харьяга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Леждуг</w:t>
            </w:r>
          </w:p>
        </w:tc>
        <w:tc>
          <w:tcPr>
            <w:tcW w:w="1134" w:type="dxa"/>
          </w:tcPr>
          <w:p w:rsidR="003B0BDC" w:rsidRDefault="003B0BDC" w:rsidP="003B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B0BDC" w:rsidRDefault="003B0BDC" w:rsidP="003B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0BDC" w:rsidTr="003B0BDC">
        <w:tc>
          <w:tcPr>
            <w:tcW w:w="817" w:type="dxa"/>
          </w:tcPr>
          <w:p w:rsidR="003B0BDC" w:rsidRDefault="003B0BDC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3B0BDC" w:rsidRDefault="003B0BDC" w:rsidP="0026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пределами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3B0BDC" w:rsidRDefault="003B0BDC" w:rsidP="003B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</w:tcPr>
          <w:p w:rsidR="003B0BDC" w:rsidRDefault="003B0BDC" w:rsidP="003B0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0BDC" w:rsidRDefault="003B0BDC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933" w:rsidRDefault="00D53933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эффективности работы филиала по предупреждению повторной преступности и своевременного реагирования на негативные изменения.</w:t>
      </w:r>
    </w:p>
    <w:p w:rsidR="00D53933" w:rsidRDefault="00D53933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Оперативной обстановки перед филиалом приоритетной задачей стоит применение всех возможных методов, которые могут способствовать  снижению уровня повторной преступности в связи с чем необходимо продолжить:</w:t>
      </w:r>
    </w:p>
    <w:p w:rsidR="00D53933" w:rsidRDefault="00D53933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ежеквартально анализировать практику применения федеральными и мировыми судами наказаний без изоляции от общества, рассмотрения представлений о применении мер воздействия к осужденным, а также взаимодействия со службами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и субъектами п</w:t>
      </w:r>
      <w:r w:rsidR="007660E5">
        <w:rPr>
          <w:rFonts w:ascii="Times New Roman" w:hAnsi="Times New Roman" w:cs="Times New Roman"/>
          <w:sz w:val="24"/>
          <w:szCs w:val="24"/>
        </w:rPr>
        <w:t>рофилактики МР «</w:t>
      </w:r>
      <w:proofErr w:type="spellStart"/>
      <w:r w:rsidR="007660E5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="007660E5">
        <w:rPr>
          <w:rFonts w:ascii="Times New Roman" w:hAnsi="Times New Roman" w:cs="Times New Roman"/>
          <w:sz w:val="24"/>
          <w:szCs w:val="24"/>
        </w:rPr>
        <w:t>»;</w:t>
      </w:r>
    </w:p>
    <w:p w:rsidR="007660E5" w:rsidRDefault="001A5E09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отношении лиц, допускающих нарушения порядка и условий отбывания наказания, уклоняющихся от возмещения вреда причиненным преступлением принимать действенные меры посредством своевременного внесения представлений в судебные органы для продления испытательного срока, возложения дополнительных обязанностей</w:t>
      </w:r>
      <w:r w:rsidR="007660E5">
        <w:rPr>
          <w:rFonts w:ascii="Times New Roman" w:hAnsi="Times New Roman" w:cs="Times New Roman"/>
          <w:sz w:val="24"/>
          <w:szCs w:val="24"/>
        </w:rPr>
        <w:t xml:space="preserve"> (ограничений), отмены условного осуждения и исполнения приговора суда, замены наказаний на более строгий вид;</w:t>
      </w:r>
    </w:p>
    <w:p w:rsidR="00F64D0B" w:rsidRDefault="007660E5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5E09">
        <w:rPr>
          <w:rFonts w:ascii="Times New Roman" w:hAnsi="Times New Roman" w:cs="Times New Roman"/>
          <w:sz w:val="24"/>
          <w:szCs w:val="24"/>
        </w:rPr>
        <w:t xml:space="preserve"> </w:t>
      </w:r>
      <w:r w:rsidR="00D53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выявлять лиц, особо нуждающихся в социальной поддержке; направлять осужденных, оказавшихся в трудной жизненной ситуации</w:t>
      </w:r>
      <w:r w:rsidR="00DC563E">
        <w:rPr>
          <w:rFonts w:ascii="Times New Roman" w:hAnsi="Times New Roman" w:cs="Times New Roman"/>
          <w:sz w:val="24"/>
          <w:szCs w:val="24"/>
        </w:rPr>
        <w:t xml:space="preserve"> для оказания социальной помощи и консультаций по решению проблемных вопросов в ГБУ «ЦСЗН».</w:t>
      </w:r>
    </w:p>
    <w:p w:rsidR="00DC563E" w:rsidRDefault="00DC563E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максимальные условия контроля (проверка по месту жительства, по учетам, понуждение к труду и иные мероприятия) в отношении лиц, возраст</w:t>
      </w:r>
      <w:r w:rsidR="00C4533B">
        <w:rPr>
          <w:rFonts w:ascii="Times New Roman" w:hAnsi="Times New Roman" w:cs="Times New Roman"/>
          <w:sz w:val="24"/>
          <w:szCs w:val="24"/>
        </w:rPr>
        <w:t xml:space="preserve"> которых до 30 лет, а также в отношении осужденных состоящ</w:t>
      </w:r>
      <w:r w:rsidR="006F50DD">
        <w:rPr>
          <w:rFonts w:ascii="Times New Roman" w:hAnsi="Times New Roman" w:cs="Times New Roman"/>
          <w:sz w:val="24"/>
          <w:szCs w:val="24"/>
        </w:rPr>
        <w:t>их на учете не более  3 месяцев;</w:t>
      </w:r>
    </w:p>
    <w:p w:rsidR="006F50DD" w:rsidRDefault="006F50DD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ежемесячно анализировать состав осужденных с целью </w:t>
      </w:r>
      <w:r w:rsidR="00DE018B">
        <w:rPr>
          <w:rFonts w:ascii="Times New Roman" w:hAnsi="Times New Roman" w:cs="Times New Roman"/>
          <w:sz w:val="24"/>
          <w:szCs w:val="24"/>
        </w:rPr>
        <w:t>определения круга лиц, относящихся к «группе риска», по итогам анализа осуществлять подготовку и обновление списка таких осужденных; ежемесячно проводить сверку с ИЦ МВД по Республике Коми на факт привлечения осужденных состоящих на учете;</w:t>
      </w:r>
    </w:p>
    <w:p w:rsidR="00DE018B" w:rsidRDefault="00DE018B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посредством работы филиала по соглашению с ЦЗН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изыскивать рабочие места для трудоустройства безработных осужденных;</w:t>
      </w:r>
    </w:p>
    <w:p w:rsidR="00DE018B" w:rsidRDefault="00DE018B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осужденных «группы риска» и несовершеннолетних подвергать повторным психологическим тестированиям (через полгода);</w:t>
      </w:r>
    </w:p>
    <w:p w:rsidR="00DE018B" w:rsidRPr="00B65D6F" w:rsidRDefault="00DE018B" w:rsidP="00267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увеличить количество совместимых рейдовых мероприятий.</w:t>
      </w:r>
    </w:p>
    <w:p w:rsidR="00D34C38" w:rsidRPr="00F64D0B" w:rsidRDefault="00D34C38" w:rsidP="00F64D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F4D5E" w:rsidRPr="008B0BEA" w:rsidRDefault="00D53FFE" w:rsidP="00BC1349">
      <w:pPr>
        <w:pStyle w:val="a8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BEA">
        <w:rPr>
          <w:rFonts w:ascii="Times New Roman" w:hAnsi="Times New Roman" w:cs="Times New Roman"/>
          <w:b/>
          <w:sz w:val="24"/>
          <w:szCs w:val="24"/>
        </w:rPr>
        <w:t xml:space="preserve">3. О </w:t>
      </w:r>
      <w:r w:rsidR="00FC2C72">
        <w:rPr>
          <w:rFonts w:ascii="Times New Roman" w:hAnsi="Times New Roman" w:cs="Times New Roman"/>
          <w:b/>
          <w:sz w:val="24"/>
          <w:szCs w:val="24"/>
        </w:rPr>
        <w:t>профилактике и предупреждении правонарушений, преступлений, суицидов среди несовершеннолетних в образовательных учреждениях, докладчик по третьему вопросу начальник управления образования администрации муниципального района «</w:t>
      </w:r>
      <w:proofErr w:type="spellStart"/>
      <w:r w:rsidR="00FC2C72">
        <w:rPr>
          <w:rFonts w:ascii="Times New Roman" w:hAnsi="Times New Roman" w:cs="Times New Roman"/>
          <w:b/>
          <w:sz w:val="24"/>
          <w:szCs w:val="24"/>
        </w:rPr>
        <w:t>Усть-Цилемский</w:t>
      </w:r>
      <w:proofErr w:type="spellEnd"/>
      <w:r w:rsidR="00FC2C72">
        <w:rPr>
          <w:rFonts w:ascii="Times New Roman" w:hAnsi="Times New Roman" w:cs="Times New Roman"/>
          <w:b/>
          <w:sz w:val="24"/>
          <w:szCs w:val="24"/>
        </w:rPr>
        <w:t>»</w:t>
      </w:r>
      <w:r w:rsidR="009A1F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1FA2">
        <w:rPr>
          <w:rFonts w:ascii="Times New Roman" w:hAnsi="Times New Roman" w:cs="Times New Roman"/>
          <w:b/>
          <w:sz w:val="24"/>
          <w:szCs w:val="24"/>
        </w:rPr>
        <w:t>Вокуева</w:t>
      </w:r>
      <w:proofErr w:type="spellEnd"/>
      <w:r w:rsidR="009A1FA2">
        <w:rPr>
          <w:rFonts w:ascii="Times New Roman" w:hAnsi="Times New Roman" w:cs="Times New Roman"/>
          <w:b/>
          <w:sz w:val="24"/>
          <w:szCs w:val="24"/>
        </w:rPr>
        <w:t xml:space="preserve"> Е.Г.</w:t>
      </w:r>
      <w:r w:rsidRPr="008B0BEA">
        <w:rPr>
          <w:rFonts w:ascii="Times New Roman" w:hAnsi="Times New Roman" w:cs="Times New Roman"/>
          <w:b/>
          <w:sz w:val="24"/>
          <w:szCs w:val="24"/>
        </w:rPr>
        <w:t>:</w:t>
      </w:r>
    </w:p>
    <w:p w:rsidR="00D53FFE" w:rsidRPr="008B0BEA" w:rsidRDefault="00D53FFE" w:rsidP="00683CB7">
      <w:pPr>
        <w:pStyle w:val="a8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1FA2" w:rsidRPr="009A1FA2" w:rsidRDefault="009A1FA2" w:rsidP="009A1FA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Вокуева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Е.Г</w:t>
      </w:r>
      <w:r w:rsidR="00D53FFE" w:rsidRPr="008B0BEA">
        <w:rPr>
          <w:rFonts w:ascii="Times New Roman" w:hAnsi="Times New Roman" w:cs="Times New Roman"/>
          <w:sz w:val="26"/>
          <w:szCs w:val="26"/>
        </w:rPr>
        <w:t xml:space="preserve">. - </w:t>
      </w:r>
      <w:r w:rsidRPr="009A1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о проделанной работе, направленной на профилактику преступности и безнадзорности несовершеннолетних, а также по защите их прав</w:t>
      </w:r>
    </w:p>
    <w:p w:rsidR="009A1FA2" w:rsidRPr="009A1FA2" w:rsidRDefault="009A1FA2" w:rsidP="009A1FA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1FA2" w:rsidRPr="009A1FA2" w:rsidRDefault="009A1FA2" w:rsidP="009A1FA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A1FA2">
        <w:rPr>
          <w:rFonts w:ascii="Times New Roman" w:hAnsi="Times New Roman" w:cs="Times New Roman"/>
          <w:sz w:val="24"/>
          <w:szCs w:val="24"/>
        </w:rPr>
        <w:t>Локальные акты по профилактике безнадзорности и правонарушений, принятые в образовательной организации:</w:t>
      </w:r>
    </w:p>
    <w:p w:rsidR="009A1FA2" w:rsidRPr="009A1FA2" w:rsidRDefault="009A1FA2" w:rsidP="009A1FA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A1FA2" w:rsidRPr="009A1FA2" w:rsidRDefault="009A1FA2" w:rsidP="009A1FA2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FA2">
        <w:rPr>
          <w:rFonts w:ascii="Times New Roman" w:hAnsi="Times New Roman" w:cs="Times New Roman"/>
          <w:sz w:val="24"/>
          <w:szCs w:val="24"/>
        </w:rPr>
        <w:t xml:space="preserve">Положение о постановке (снятии) обучающихся и семей на </w:t>
      </w:r>
      <w:proofErr w:type="spellStart"/>
      <w:r w:rsidRPr="009A1FA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9A1FA2">
        <w:rPr>
          <w:rFonts w:ascii="Times New Roman" w:hAnsi="Times New Roman" w:cs="Times New Roman"/>
          <w:sz w:val="24"/>
          <w:szCs w:val="24"/>
        </w:rPr>
        <w:t xml:space="preserve"> учет;</w:t>
      </w:r>
    </w:p>
    <w:p w:rsidR="009A1FA2" w:rsidRPr="009A1FA2" w:rsidRDefault="009A1FA2" w:rsidP="009A1FA2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FA2">
        <w:rPr>
          <w:rFonts w:ascii="Times New Roman" w:hAnsi="Times New Roman" w:cs="Times New Roman"/>
          <w:sz w:val="24"/>
          <w:szCs w:val="24"/>
        </w:rPr>
        <w:t>Положение о Совете профилактики безнадзорности и правонарушений среди несовершеннолетних;</w:t>
      </w:r>
    </w:p>
    <w:p w:rsidR="009A1FA2" w:rsidRPr="009A1FA2" w:rsidRDefault="009A1FA2" w:rsidP="009A1FA2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FA2">
        <w:rPr>
          <w:rFonts w:ascii="Times New Roman" w:hAnsi="Times New Roman" w:cs="Times New Roman"/>
          <w:sz w:val="24"/>
          <w:szCs w:val="24"/>
        </w:rPr>
        <w:t>План работы Совета профилактики на учебный год;</w:t>
      </w:r>
    </w:p>
    <w:p w:rsidR="009A1FA2" w:rsidRPr="009A1FA2" w:rsidRDefault="009A1FA2" w:rsidP="009A1FA2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FA2">
        <w:rPr>
          <w:rFonts w:ascii="Times New Roman" w:hAnsi="Times New Roman" w:cs="Times New Roman"/>
          <w:sz w:val="24"/>
          <w:szCs w:val="24"/>
        </w:rPr>
        <w:t>Распорядительные акты о профилактике безнадзорности и правонарушений среди несовершеннолетних;</w:t>
      </w:r>
    </w:p>
    <w:p w:rsidR="009A1FA2" w:rsidRPr="009A1FA2" w:rsidRDefault="009A1FA2" w:rsidP="009A1FA2">
      <w:pPr>
        <w:pStyle w:val="a8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FA2">
        <w:rPr>
          <w:rFonts w:ascii="Times New Roman" w:hAnsi="Times New Roman" w:cs="Times New Roman"/>
          <w:sz w:val="24"/>
          <w:szCs w:val="24"/>
        </w:rPr>
        <w:t xml:space="preserve">План мероприятий по проведению профилактической работы, предупреждающей правонарушения и преступления среди несовершеннолетних </w:t>
      </w:r>
    </w:p>
    <w:p w:rsidR="009A1FA2" w:rsidRPr="009A1FA2" w:rsidRDefault="009A1FA2" w:rsidP="009A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A2" w:rsidRPr="009A1FA2" w:rsidRDefault="009A1FA2" w:rsidP="009A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A2">
        <w:rPr>
          <w:rFonts w:ascii="Times New Roman" w:hAnsi="Times New Roman" w:cs="Times New Roman"/>
          <w:sz w:val="24"/>
          <w:szCs w:val="24"/>
        </w:rPr>
        <w:t>Основные мероприятия:</w:t>
      </w:r>
    </w:p>
    <w:p w:rsidR="009A1FA2" w:rsidRPr="009A1FA2" w:rsidRDefault="009A1FA2" w:rsidP="009A1F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A1FA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1) </w:t>
      </w:r>
      <w:r w:rsidRPr="009A1FA2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9A1FA2">
        <w:rPr>
          <w:rFonts w:ascii="Times New Roman" w:hAnsi="Times New Roman" w:cs="Times New Roman"/>
          <w:sz w:val="24"/>
          <w:szCs w:val="24"/>
          <w:lang w:eastAsia="ru-RU"/>
        </w:rPr>
        <w:t xml:space="preserve">  11 по 22 марта 2019 г в образовательных организациях района проведён первый этап Всероссийской </w:t>
      </w:r>
      <w:proofErr w:type="spellStart"/>
      <w:r w:rsidRPr="009A1FA2">
        <w:rPr>
          <w:rFonts w:ascii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9A1FA2">
        <w:rPr>
          <w:rFonts w:ascii="Times New Roman" w:hAnsi="Times New Roman" w:cs="Times New Roman"/>
          <w:sz w:val="24"/>
          <w:szCs w:val="24"/>
          <w:lang w:eastAsia="ru-RU"/>
        </w:rPr>
        <w:t xml:space="preserve"> акции «Сообщи, где торгуют смертью». В акции приняли участие 5 школ, было задействовано 3  добровольческих (волонтерских) отряда (Новый Бор, Пижма, Усть-Цильма). Использованы следующие формы работы:</w:t>
      </w:r>
      <w:r w:rsidRPr="009A1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раздача листовок и буклетов населению волонтёрами; размещение информации на сайтах образовательных организаций; общешкольные родительские собрания с привлечением сотрудников ОМВД; оформление стендов</w:t>
      </w:r>
      <w:r w:rsidRPr="009A1FA2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Pr="009A1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указанием номеров телефонов, памяткой и информацией по профилактике употребления </w:t>
      </w:r>
      <w:proofErr w:type="spellStart"/>
      <w:r w:rsidRPr="009A1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9A1F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веществ (ПАВ).</w:t>
      </w:r>
    </w:p>
    <w:p w:rsidR="009A1FA2" w:rsidRPr="009A1FA2" w:rsidRDefault="009A1FA2" w:rsidP="009A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A1FA2">
        <w:rPr>
          <w:rFonts w:ascii="Times New Roman" w:hAnsi="Times New Roman" w:cs="Times New Roman"/>
          <w:sz w:val="24"/>
          <w:szCs w:val="24"/>
          <w:lang w:eastAsia="ru-RU"/>
        </w:rPr>
        <w:t xml:space="preserve">2) В соответствии с приказом Министерства </w:t>
      </w:r>
      <w:r w:rsidRPr="009A1FA2">
        <w:rPr>
          <w:rFonts w:ascii="Times New Roman" w:hAnsi="Times New Roman" w:cs="Times New Roman"/>
          <w:sz w:val="24"/>
          <w:szCs w:val="24"/>
        </w:rPr>
        <w:t xml:space="preserve">образования, науки и молодежной политики Республики Коми от 26.11.2018 г. № 1047 «О проведении социально-психологического тестирования лиц, обучающихся в общеобразовательных организациях и профессиональных образовательных организациях» (с </w:t>
      </w:r>
      <w:proofErr w:type="spellStart"/>
      <w:r w:rsidRPr="009A1FA2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9A1FA2">
        <w:rPr>
          <w:rFonts w:ascii="Times New Roman" w:hAnsi="Times New Roman" w:cs="Times New Roman"/>
          <w:sz w:val="24"/>
          <w:szCs w:val="24"/>
        </w:rPr>
        <w:t>. от 15.03.2019 г. № 268) в период с 15 марта по 19 апреля ОО участвуют в данном тестировании</w:t>
      </w:r>
      <w:r w:rsidRPr="009A1FA2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выявления немедицинского потребления наркотических средств и психотропных веществ (участвуют</w:t>
      </w:r>
      <w:proofErr w:type="gramEnd"/>
      <w:r w:rsidRPr="009A1F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1FA2">
        <w:rPr>
          <w:rFonts w:ascii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9A1FA2">
        <w:rPr>
          <w:rFonts w:ascii="Times New Roman" w:hAnsi="Times New Roman" w:cs="Times New Roman"/>
          <w:sz w:val="24"/>
          <w:szCs w:val="24"/>
          <w:lang w:eastAsia="ru-RU"/>
        </w:rPr>
        <w:t xml:space="preserve">  13 лет и старше).</w:t>
      </w:r>
    </w:p>
    <w:p w:rsidR="009A1FA2" w:rsidRPr="009A1FA2" w:rsidRDefault="009A1FA2" w:rsidP="009A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A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A1FA2">
        <w:rPr>
          <w:rFonts w:ascii="Times New Roman" w:hAnsi="Times New Roman" w:cs="Times New Roman"/>
          <w:sz w:val="24"/>
          <w:szCs w:val="24"/>
        </w:rPr>
        <w:t xml:space="preserve">Примечание: </w:t>
      </w:r>
      <w:proofErr w:type="gramStart"/>
      <w:r w:rsidRPr="009A1FA2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образования, науки и молодежной политики Республики Коми от 19 октября 2018 г. № 949 «О проведении мониторинга распространенности в образовательной среде вредных привычек, способствующих хроническим и неинфекционным заболеваниям (курение, низкая физическая активность и др.) у детей и подростков Республики Коми» ОО участвовали в мониторинге в период с 9 ноября по 7 декабря 2018 года</w:t>
      </w:r>
      <w:r w:rsidRPr="009A1FA2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</w:t>
      </w:r>
      <w:proofErr w:type="gramEnd"/>
      <w:r w:rsidRPr="009A1FA2">
        <w:rPr>
          <w:rFonts w:ascii="Times New Roman" w:hAnsi="Times New Roman" w:cs="Times New Roman"/>
          <w:sz w:val="24"/>
          <w:szCs w:val="24"/>
          <w:lang w:eastAsia="ru-RU"/>
        </w:rPr>
        <w:t xml:space="preserve"> совершенствования профилактики хронических неинфекционных заболеваний среди несовершеннолетних (обучающиеся 7 и 10 классов и их родители)</w:t>
      </w:r>
      <w:r w:rsidRPr="009A1FA2">
        <w:rPr>
          <w:rFonts w:ascii="Times New Roman" w:hAnsi="Times New Roman" w:cs="Times New Roman"/>
          <w:sz w:val="24"/>
          <w:szCs w:val="24"/>
        </w:rPr>
        <w:t>.</w:t>
      </w:r>
    </w:p>
    <w:p w:rsidR="009A1FA2" w:rsidRPr="009A1FA2" w:rsidRDefault="009A1FA2" w:rsidP="009A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FA2">
        <w:rPr>
          <w:rFonts w:ascii="Times New Roman" w:hAnsi="Times New Roman" w:cs="Times New Roman"/>
          <w:sz w:val="24"/>
          <w:szCs w:val="24"/>
        </w:rPr>
        <w:t>3) Заседания Совета профилактики, в ходе которых обсуждались вопросы посещаемости учащимися «группы риска» уроков, а также их отношение к учебе,  привлечение их к занятиям во внеурочной деятельности.</w:t>
      </w:r>
    </w:p>
    <w:p w:rsidR="009A1FA2" w:rsidRPr="009A1FA2" w:rsidRDefault="009A1FA2" w:rsidP="009A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FA2">
        <w:rPr>
          <w:rFonts w:ascii="Times New Roman" w:hAnsi="Times New Roman" w:cs="Times New Roman"/>
          <w:sz w:val="24"/>
          <w:szCs w:val="24"/>
        </w:rPr>
        <w:t xml:space="preserve">4) Профилактическая беседа с инспектором  ГПДН ОМВД </w:t>
      </w:r>
      <w:proofErr w:type="spellStart"/>
      <w:r w:rsidRPr="009A1FA2"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  <w:r w:rsidRPr="009A1FA2">
        <w:rPr>
          <w:rFonts w:ascii="Times New Roman" w:hAnsi="Times New Roman" w:cs="Times New Roman"/>
          <w:sz w:val="24"/>
          <w:szCs w:val="24"/>
        </w:rPr>
        <w:t xml:space="preserve"> Л.М. </w:t>
      </w:r>
    </w:p>
    <w:p w:rsidR="009A1FA2" w:rsidRPr="009A1FA2" w:rsidRDefault="009A1FA2" w:rsidP="009A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1FA2">
        <w:rPr>
          <w:rFonts w:ascii="Times New Roman" w:hAnsi="Times New Roman" w:cs="Times New Roman"/>
          <w:sz w:val="24"/>
          <w:szCs w:val="24"/>
        </w:rPr>
        <w:t xml:space="preserve">5) Методическое объединение классных руководителей с участием заместителя прокурора </w:t>
      </w:r>
      <w:proofErr w:type="spellStart"/>
      <w:r w:rsidRPr="009A1FA2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9A1FA2">
        <w:rPr>
          <w:rFonts w:ascii="Times New Roman" w:hAnsi="Times New Roman" w:cs="Times New Roman"/>
          <w:sz w:val="24"/>
          <w:szCs w:val="24"/>
        </w:rPr>
        <w:t xml:space="preserve"> района Тимофеева Ю.А., инспектора ГПДН </w:t>
      </w:r>
      <w:proofErr w:type="spellStart"/>
      <w:r w:rsidRPr="009A1FA2">
        <w:rPr>
          <w:rFonts w:ascii="Times New Roman" w:hAnsi="Times New Roman" w:cs="Times New Roman"/>
          <w:sz w:val="24"/>
          <w:szCs w:val="24"/>
        </w:rPr>
        <w:t>Корычевой</w:t>
      </w:r>
      <w:proofErr w:type="spellEnd"/>
      <w:r w:rsidRPr="009A1FA2">
        <w:rPr>
          <w:rFonts w:ascii="Times New Roman" w:hAnsi="Times New Roman" w:cs="Times New Roman"/>
          <w:sz w:val="24"/>
          <w:szCs w:val="24"/>
        </w:rPr>
        <w:t xml:space="preserve"> А.Я., заместителя руководителя </w:t>
      </w:r>
      <w:proofErr w:type="spellStart"/>
      <w:r w:rsidRPr="009A1FA2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Pr="009A1FA2">
        <w:rPr>
          <w:rFonts w:ascii="Times New Roman" w:hAnsi="Times New Roman" w:cs="Times New Roman"/>
          <w:sz w:val="24"/>
          <w:szCs w:val="24"/>
        </w:rPr>
        <w:t xml:space="preserve"> межрайонного следственного отдела следственного управления по РК Канева Н.Н. (</w:t>
      </w:r>
      <w:proofErr w:type="spellStart"/>
      <w:r w:rsidRPr="009A1FA2">
        <w:rPr>
          <w:rFonts w:ascii="Times New Roman" w:hAnsi="Times New Roman" w:cs="Times New Roman"/>
          <w:sz w:val="24"/>
          <w:szCs w:val="24"/>
        </w:rPr>
        <w:t>Усть-Цилемская</w:t>
      </w:r>
      <w:proofErr w:type="spellEnd"/>
      <w:r w:rsidRPr="009A1FA2">
        <w:rPr>
          <w:rFonts w:ascii="Times New Roman" w:hAnsi="Times New Roman" w:cs="Times New Roman"/>
          <w:sz w:val="24"/>
          <w:szCs w:val="24"/>
        </w:rPr>
        <w:t xml:space="preserve"> СОШ им. М.А. </w:t>
      </w:r>
      <w:proofErr w:type="spellStart"/>
      <w:r w:rsidRPr="009A1FA2"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 w:rsidRPr="009A1FA2">
        <w:rPr>
          <w:rFonts w:ascii="Times New Roman" w:hAnsi="Times New Roman" w:cs="Times New Roman"/>
          <w:sz w:val="24"/>
          <w:szCs w:val="24"/>
        </w:rPr>
        <w:t>)</w:t>
      </w:r>
    </w:p>
    <w:p w:rsidR="009A1FA2" w:rsidRPr="009A1FA2" w:rsidRDefault="009A1FA2" w:rsidP="009A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FA2">
        <w:rPr>
          <w:rFonts w:ascii="Times New Roman" w:hAnsi="Times New Roman" w:cs="Times New Roman"/>
          <w:sz w:val="24"/>
          <w:szCs w:val="24"/>
          <w:lang w:eastAsia="ru-RU"/>
        </w:rPr>
        <w:t>5) Отслеживается внеурочная занятость несовершеннолетних, состоящих на различных профилактических учетах,  и занятость в организациях дополнительного образования и внеурочной деятельности (ежеквартальный мониторинг персональной занятости несовершеннолетних);</w:t>
      </w:r>
    </w:p>
    <w:p w:rsidR="009A1FA2" w:rsidRPr="009A1FA2" w:rsidRDefault="009A1FA2" w:rsidP="009A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A2">
        <w:rPr>
          <w:rFonts w:ascii="Times New Roman" w:hAnsi="Times New Roman" w:cs="Times New Roman"/>
          <w:sz w:val="24"/>
          <w:szCs w:val="24"/>
        </w:rPr>
        <w:t xml:space="preserve">6) Индивидуальные профилактические беседы с учащимися, </w:t>
      </w:r>
      <w:r w:rsidRPr="009A1FA2">
        <w:rPr>
          <w:rFonts w:ascii="Times New Roman" w:hAnsi="Times New Roman" w:cs="Times New Roman"/>
          <w:sz w:val="24"/>
          <w:szCs w:val="24"/>
          <w:lang w:eastAsia="ru-RU"/>
        </w:rPr>
        <w:t>состоящими на различных профилактических учетах.</w:t>
      </w:r>
      <w:r w:rsidRPr="009A1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FA2" w:rsidRPr="009A1FA2" w:rsidRDefault="009A1FA2" w:rsidP="009A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A2">
        <w:rPr>
          <w:rFonts w:ascii="Times New Roman" w:hAnsi="Times New Roman" w:cs="Times New Roman"/>
          <w:sz w:val="24"/>
          <w:szCs w:val="24"/>
        </w:rPr>
        <w:t>7) Осуществление ежедневного анализа отсутствующих обучающихся в дошкольных и общеобразовательных организациях</w:t>
      </w:r>
    </w:p>
    <w:p w:rsidR="009A1FA2" w:rsidRPr="009A1FA2" w:rsidRDefault="009A1FA2" w:rsidP="009A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A2">
        <w:rPr>
          <w:rFonts w:ascii="Times New Roman" w:hAnsi="Times New Roman" w:cs="Times New Roman"/>
          <w:sz w:val="24"/>
          <w:szCs w:val="24"/>
        </w:rPr>
        <w:t xml:space="preserve">8) Проведение рейдов в выходные, праздничные дни и каникулярное время в места массового отдыха подростков с целью выявления случаев употребления алкоголя, курения. </w:t>
      </w:r>
    </w:p>
    <w:p w:rsidR="009A1FA2" w:rsidRPr="009A1FA2" w:rsidRDefault="009A1FA2" w:rsidP="009A1F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1FA2">
        <w:rPr>
          <w:rFonts w:ascii="Times New Roman" w:hAnsi="Times New Roman" w:cs="Times New Roman"/>
          <w:sz w:val="24"/>
          <w:szCs w:val="24"/>
        </w:rPr>
        <w:t xml:space="preserve">9) Родительские собрания </w:t>
      </w:r>
      <w:r w:rsidRPr="009A1FA2">
        <w:rPr>
          <w:rFonts w:ascii="Times New Roman" w:hAnsi="Times New Roman" w:cs="Times New Roman"/>
          <w:color w:val="000000"/>
          <w:spacing w:val="-3"/>
          <w:sz w:val="24"/>
          <w:szCs w:val="24"/>
        </w:rPr>
        <w:t>«Особенности подросткового возраста»</w:t>
      </w:r>
      <w:r w:rsidRPr="009A1FA2">
        <w:rPr>
          <w:rFonts w:ascii="Times New Roman" w:hAnsi="Times New Roman" w:cs="Times New Roman"/>
          <w:sz w:val="24"/>
          <w:szCs w:val="24"/>
        </w:rPr>
        <w:t xml:space="preserve">, </w:t>
      </w:r>
      <w:r w:rsidRPr="009A1FA2">
        <w:rPr>
          <w:rFonts w:ascii="Times New Roman" w:eastAsia="Calibri" w:hAnsi="Times New Roman" w:cs="Times New Roman"/>
          <w:sz w:val="24"/>
          <w:szCs w:val="24"/>
        </w:rPr>
        <w:t xml:space="preserve">«Жизненные цели подростков. Проблемы ранней преступности» и др. в т.ч. </w:t>
      </w:r>
      <w:r w:rsidRPr="009A1FA2">
        <w:rPr>
          <w:rFonts w:ascii="Times New Roman" w:hAnsi="Times New Roman" w:cs="Times New Roman"/>
          <w:sz w:val="24"/>
          <w:szCs w:val="24"/>
        </w:rPr>
        <w:t xml:space="preserve">с участием инспекторов ГПДН </w:t>
      </w:r>
      <w:proofErr w:type="spellStart"/>
      <w:r w:rsidRPr="009A1FA2">
        <w:rPr>
          <w:rFonts w:ascii="Times New Roman" w:hAnsi="Times New Roman" w:cs="Times New Roman"/>
          <w:sz w:val="24"/>
          <w:szCs w:val="24"/>
        </w:rPr>
        <w:t>Вокуевой</w:t>
      </w:r>
      <w:proofErr w:type="spellEnd"/>
      <w:r w:rsidRPr="009A1FA2"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spellStart"/>
      <w:r w:rsidRPr="009A1FA2">
        <w:rPr>
          <w:rFonts w:ascii="Times New Roman" w:hAnsi="Times New Roman" w:cs="Times New Roman"/>
          <w:sz w:val="24"/>
          <w:szCs w:val="24"/>
        </w:rPr>
        <w:t>Корычевой</w:t>
      </w:r>
      <w:proofErr w:type="spellEnd"/>
      <w:r w:rsidRPr="009A1FA2">
        <w:rPr>
          <w:rFonts w:ascii="Times New Roman" w:hAnsi="Times New Roman" w:cs="Times New Roman"/>
          <w:sz w:val="24"/>
          <w:szCs w:val="24"/>
        </w:rPr>
        <w:t xml:space="preserve"> А.Я.</w:t>
      </w:r>
      <w:r w:rsidRPr="009A1F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A1FA2">
        <w:rPr>
          <w:rFonts w:ascii="Times New Roman" w:hAnsi="Times New Roman" w:cs="Times New Roman"/>
          <w:bCs/>
          <w:sz w:val="24"/>
          <w:szCs w:val="24"/>
        </w:rPr>
        <w:t xml:space="preserve">заместителя  начальника ОМВД России по </w:t>
      </w:r>
      <w:proofErr w:type="spellStart"/>
      <w:r w:rsidRPr="009A1FA2">
        <w:rPr>
          <w:rFonts w:ascii="Times New Roman" w:hAnsi="Times New Roman" w:cs="Times New Roman"/>
          <w:bCs/>
          <w:sz w:val="24"/>
          <w:szCs w:val="24"/>
        </w:rPr>
        <w:t>Усть-Цилемскому</w:t>
      </w:r>
      <w:proofErr w:type="spellEnd"/>
      <w:r w:rsidRPr="009A1FA2">
        <w:rPr>
          <w:rFonts w:ascii="Times New Roman" w:hAnsi="Times New Roman" w:cs="Times New Roman"/>
          <w:bCs/>
          <w:sz w:val="24"/>
          <w:szCs w:val="24"/>
        </w:rPr>
        <w:t xml:space="preserve"> р-ну, майора полиции Нечаева М.В.</w:t>
      </w:r>
    </w:p>
    <w:p w:rsidR="009A1FA2" w:rsidRPr="009A1FA2" w:rsidRDefault="009A1FA2" w:rsidP="009A1F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1FA2">
        <w:rPr>
          <w:rFonts w:ascii="Times New Roman" w:hAnsi="Times New Roman" w:cs="Times New Roman"/>
          <w:bCs/>
          <w:sz w:val="24"/>
          <w:szCs w:val="24"/>
        </w:rPr>
        <w:t xml:space="preserve">10) </w:t>
      </w:r>
      <w:r w:rsidRPr="009A1FA2">
        <w:rPr>
          <w:rFonts w:ascii="Times New Roman" w:hAnsi="Times New Roman" w:cs="Times New Roman"/>
          <w:sz w:val="24"/>
          <w:szCs w:val="24"/>
        </w:rPr>
        <w:t>Классные часы по темам:</w:t>
      </w:r>
      <w:r w:rsidRPr="009A1F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1FA2">
        <w:rPr>
          <w:rFonts w:ascii="Times New Roman" w:hAnsi="Times New Roman" w:cs="Times New Roman"/>
          <w:sz w:val="24"/>
          <w:szCs w:val="24"/>
        </w:rPr>
        <w:t>«Как научиться жить  в согласии с собой и  другими людьми», «Стресс в жизни человека. Как бороться со стрессом?»,</w:t>
      </w:r>
      <w:r w:rsidRPr="009A1F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1FA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«Поговорим о смысле жизни» и др.</w:t>
      </w:r>
    </w:p>
    <w:p w:rsidR="009A1FA2" w:rsidRPr="009A1FA2" w:rsidRDefault="009A1FA2" w:rsidP="009A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A2">
        <w:rPr>
          <w:rFonts w:ascii="Times New Roman" w:hAnsi="Times New Roman" w:cs="Times New Roman"/>
          <w:sz w:val="24"/>
          <w:szCs w:val="24"/>
        </w:rPr>
        <w:t xml:space="preserve">11) Посещение семей </w:t>
      </w:r>
    </w:p>
    <w:p w:rsidR="009A1FA2" w:rsidRPr="009A1FA2" w:rsidRDefault="009A1FA2" w:rsidP="009A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A2">
        <w:rPr>
          <w:rFonts w:ascii="Times New Roman" w:hAnsi="Times New Roman" w:cs="Times New Roman"/>
          <w:sz w:val="24"/>
          <w:szCs w:val="24"/>
        </w:rPr>
        <w:lastRenderedPageBreak/>
        <w:t>12) Привлечение семей к участию в мероприятиях культурно-оздоровительного характера.</w:t>
      </w:r>
    </w:p>
    <w:p w:rsidR="009A1FA2" w:rsidRPr="009A1FA2" w:rsidRDefault="009A1FA2" w:rsidP="009A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A2">
        <w:rPr>
          <w:rFonts w:ascii="Times New Roman" w:hAnsi="Times New Roman" w:cs="Times New Roman"/>
          <w:sz w:val="24"/>
          <w:szCs w:val="24"/>
        </w:rPr>
        <w:t>13) Родительский патруль в период зимних, весенних  каникул.</w:t>
      </w:r>
    </w:p>
    <w:p w:rsidR="009A1FA2" w:rsidRPr="009A1FA2" w:rsidRDefault="009A1FA2" w:rsidP="009A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A2">
        <w:rPr>
          <w:rFonts w:ascii="Times New Roman" w:hAnsi="Times New Roman" w:cs="Times New Roman"/>
          <w:sz w:val="24"/>
          <w:szCs w:val="24"/>
        </w:rPr>
        <w:t>14) Размещение на стендах и на сайте школы телефонов доверия психологических и социальных служб для детей и родителей.</w:t>
      </w:r>
    </w:p>
    <w:p w:rsidR="009A1FA2" w:rsidRPr="009A1FA2" w:rsidRDefault="009A1FA2" w:rsidP="009A1FA2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9A1FA2">
        <w:rPr>
          <w:rFonts w:ascii="Times New Roman" w:hAnsi="Times New Roman" w:cs="Times New Roman"/>
          <w:sz w:val="24"/>
          <w:szCs w:val="24"/>
          <w:lang w:eastAsia="ru-RU"/>
        </w:rPr>
        <w:t xml:space="preserve">15) Просмотр фильмов («Тимур и его команда»), </w:t>
      </w:r>
      <w:r w:rsidRPr="009A1FA2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видеороликов («Будь достоин своих предков»).</w:t>
      </w:r>
    </w:p>
    <w:p w:rsidR="009A1FA2" w:rsidRPr="009A1FA2" w:rsidRDefault="009A1FA2" w:rsidP="009A1FA2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</w:p>
    <w:p w:rsidR="009A1FA2" w:rsidRPr="009A1FA2" w:rsidRDefault="009A1FA2" w:rsidP="009A1FA2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lang w:eastAsia="ru-RU"/>
        </w:rPr>
      </w:pPr>
      <w:r w:rsidRPr="009A1FA2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Предложения: </w:t>
      </w:r>
    </w:p>
    <w:p w:rsidR="009A1FA2" w:rsidRPr="009A1FA2" w:rsidRDefault="009A1FA2" w:rsidP="009A1F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FA2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- рассмотреть на сентябрьском совещании руководителей образовательных организаций вопросы профилактики </w:t>
      </w:r>
      <w:r w:rsidRPr="009A1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преступности и безнадзорности несовершеннолетних, а также по защите их прав.</w:t>
      </w:r>
    </w:p>
    <w:p w:rsidR="009A1FA2" w:rsidRPr="009A1FA2" w:rsidRDefault="009A1FA2" w:rsidP="009A1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1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разработать индивидуальные межведомственные планы по сопровождению несовершеннолетних, находящихся на учете.</w:t>
      </w:r>
    </w:p>
    <w:p w:rsidR="00EF4D5E" w:rsidRPr="00BC1349" w:rsidRDefault="00EF4D5E" w:rsidP="009A1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0B3F" w:rsidRDefault="00550B3F" w:rsidP="00447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34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A1FA2">
        <w:rPr>
          <w:rFonts w:ascii="Times New Roman" w:hAnsi="Times New Roman" w:cs="Times New Roman"/>
          <w:b/>
          <w:sz w:val="24"/>
          <w:szCs w:val="24"/>
        </w:rPr>
        <w:t>Об организации летнего отдыха и обеспечении временной занятости подростков в свободное от учебы время и каникулярный период, в том числе детей, состоящих на учете в комиссии по делам несовершеннолетних, на территории муниципального района «</w:t>
      </w:r>
      <w:proofErr w:type="spellStart"/>
      <w:r w:rsidR="009A1FA2">
        <w:rPr>
          <w:rFonts w:ascii="Times New Roman" w:hAnsi="Times New Roman" w:cs="Times New Roman"/>
          <w:b/>
          <w:sz w:val="24"/>
          <w:szCs w:val="24"/>
        </w:rPr>
        <w:t>Усть-Цилемский</w:t>
      </w:r>
      <w:proofErr w:type="spellEnd"/>
      <w:r w:rsidR="009A1FA2">
        <w:rPr>
          <w:rFonts w:ascii="Times New Roman" w:hAnsi="Times New Roman" w:cs="Times New Roman"/>
          <w:b/>
          <w:sz w:val="24"/>
          <w:szCs w:val="24"/>
        </w:rPr>
        <w:t>», а также из неблагополучных или неполных семей, сирот</w:t>
      </w:r>
      <w:r w:rsidRPr="00BC13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B0BEA">
        <w:rPr>
          <w:rFonts w:ascii="Times New Roman" w:hAnsi="Times New Roman" w:cs="Times New Roman"/>
          <w:sz w:val="24"/>
          <w:szCs w:val="24"/>
        </w:rPr>
        <w:t>докладчик</w:t>
      </w:r>
      <w:r w:rsidR="009A1FA2">
        <w:rPr>
          <w:rFonts w:ascii="Times New Roman" w:hAnsi="Times New Roman" w:cs="Times New Roman"/>
          <w:sz w:val="24"/>
          <w:szCs w:val="24"/>
        </w:rPr>
        <w:t>ами</w:t>
      </w:r>
      <w:r w:rsidRPr="008B0BEA">
        <w:rPr>
          <w:rFonts w:ascii="Times New Roman" w:hAnsi="Times New Roman" w:cs="Times New Roman"/>
          <w:sz w:val="24"/>
          <w:szCs w:val="24"/>
        </w:rPr>
        <w:t xml:space="preserve"> по данному вопросу</w:t>
      </w:r>
      <w:r w:rsidR="009A1FA2">
        <w:rPr>
          <w:rFonts w:ascii="Times New Roman" w:hAnsi="Times New Roman" w:cs="Times New Roman"/>
          <w:sz w:val="24"/>
          <w:szCs w:val="24"/>
        </w:rPr>
        <w:t xml:space="preserve"> выступили: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9A1FA2" w:rsidRPr="000B7757" w:rsidTr="009A1FA2">
        <w:trPr>
          <w:trHeight w:val="742"/>
        </w:trPr>
        <w:tc>
          <w:tcPr>
            <w:tcW w:w="9072" w:type="dxa"/>
          </w:tcPr>
          <w:p w:rsidR="009A1FA2" w:rsidRDefault="009A1FA2" w:rsidP="00447480">
            <w:pPr>
              <w:spacing w:after="0" w:line="240" w:lineRule="auto"/>
              <w:jc w:val="both"/>
              <w:rPr>
                <w:rStyle w:val="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B7757">
              <w:rPr>
                <w:rFonts w:ascii="Times New Roman" w:hAnsi="Times New Roman" w:cs="Times New Roman"/>
                <w:bCs/>
                <w:sz w:val="24"/>
                <w:szCs w:val="24"/>
              </w:rPr>
              <w:t>Бабикова</w:t>
            </w:r>
            <w:proofErr w:type="spellEnd"/>
            <w:r w:rsidRPr="000B77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B77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</w:t>
            </w:r>
            <w:r w:rsidRPr="000B775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ГКУ РК «Центр занятости населения </w:t>
            </w:r>
            <w:proofErr w:type="spellStart"/>
            <w:r w:rsidRPr="000B775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Усть-Цилемского</w:t>
            </w:r>
            <w:proofErr w:type="spellEnd"/>
            <w:r w:rsidRPr="000B7757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1FA2" w:rsidRDefault="009A1FA2" w:rsidP="0044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A1FA2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9A1FA2">
              <w:rPr>
                <w:rFonts w:ascii="Times New Roman" w:hAnsi="Times New Roman" w:cs="Times New Roman"/>
                <w:sz w:val="24"/>
                <w:szCs w:val="24"/>
              </w:rPr>
              <w:t xml:space="preserve"> А.П. – заведующий организационно-аналитического отдела МБУ «</w:t>
            </w:r>
            <w:proofErr w:type="spellStart"/>
            <w:r w:rsidRPr="009A1FA2">
              <w:rPr>
                <w:rFonts w:ascii="Times New Roman" w:hAnsi="Times New Roman" w:cs="Times New Roman"/>
                <w:sz w:val="24"/>
                <w:szCs w:val="24"/>
              </w:rPr>
              <w:t>РЦКДиК</w:t>
            </w:r>
            <w:proofErr w:type="spellEnd"/>
            <w:r w:rsidRPr="009A1FA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A1FA2" w:rsidRDefault="009A1FA2" w:rsidP="0044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 - </w:t>
            </w:r>
            <w:r w:rsidRPr="009A1FA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муниципального района «</w:t>
            </w:r>
            <w:proofErr w:type="spellStart"/>
            <w:r w:rsidRPr="009A1FA2"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9A1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1FA2" w:rsidRDefault="009A1FA2" w:rsidP="00447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480" w:rsidRPr="00447480" w:rsidRDefault="00447480" w:rsidP="00447480">
            <w:pPr>
              <w:pStyle w:val="22"/>
              <w:spacing w:after="0" w:line="240" w:lineRule="auto"/>
            </w:pPr>
            <w:proofErr w:type="spellStart"/>
            <w:r w:rsidRPr="00447480">
              <w:rPr>
                <w:b/>
              </w:rPr>
              <w:t>Бабикова</w:t>
            </w:r>
            <w:proofErr w:type="spellEnd"/>
            <w:r w:rsidRPr="00447480">
              <w:rPr>
                <w:b/>
              </w:rPr>
              <w:t xml:space="preserve"> Л.М.</w:t>
            </w:r>
            <w:r w:rsidRPr="00447480">
              <w:t xml:space="preserve"> - В 2019 году планируется трудоустроить 150 несовершеннолетних гражданин и только от 4 организаций поступили заявки на трудоустройство, это:</w:t>
            </w:r>
          </w:p>
          <w:p w:rsidR="00447480" w:rsidRPr="00447480" w:rsidRDefault="00447480" w:rsidP="00447480">
            <w:pPr>
              <w:pStyle w:val="22"/>
              <w:spacing w:after="0" w:line="240" w:lineRule="auto"/>
            </w:pPr>
            <w:r w:rsidRPr="00447480">
              <w:t>Администрация сельского поселения «</w:t>
            </w:r>
            <w:proofErr w:type="spellStart"/>
            <w:r w:rsidRPr="00447480">
              <w:t>Трусово</w:t>
            </w:r>
            <w:proofErr w:type="spellEnd"/>
            <w:r w:rsidRPr="00447480">
              <w:t>» - 5 человек на июль,</w:t>
            </w:r>
          </w:p>
          <w:p w:rsidR="00447480" w:rsidRPr="00447480" w:rsidRDefault="00447480" w:rsidP="00447480">
            <w:pPr>
              <w:pStyle w:val="22"/>
              <w:spacing w:after="0" w:line="240" w:lineRule="auto"/>
            </w:pPr>
            <w:r w:rsidRPr="00447480">
              <w:t>Администрация сельского поселения «Замежная» - 2 человека на июнь, 2 человека на июль, 1 человек на август,</w:t>
            </w:r>
          </w:p>
          <w:p w:rsidR="00447480" w:rsidRPr="00447480" w:rsidRDefault="00447480" w:rsidP="00447480">
            <w:pPr>
              <w:pStyle w:val="22"/>
              <w:spacing w:after="0" w:line="240" w:lineRule="auto"/>
            </w:pPr>
            <w:r w:rsidRPr="00447480">
              <w:t>МБОУ «</w:t>
            </w:r>
            <w:proofErr w:type="spellStart"/>
            <w:r w:rsidRPr="00447480">
              <w:t>Цилемская</w:t>
            </w:r>
            <w:proofErr w:type="spellEnd"/>
            <w:r w:rsidRPr="00447480">
              <w:t xml:space="preserve"> СОШ» - 10 человек на июнь,</w:t>
            </w:r>
          </w:p>
          <w:p w:rsidR="00447480" w:rsidRPr="00447480" w:rsidRDefault="00447480" w:rsidP="00447480">
            <w:pPr>
              <w:pStyle w:val="22"/>
              <w:spacing w:after="0" w:line="240" w:lineRule="auto"/>
            </w:pPr>
            <w:r w:rsidRPr="00447480">
              <w:t>МБОУ «Окуневская СОШ» - 4 человек</w:t>
            </w:r>
            <w:r w:rsidR="000B0E5F">
              <w:t>а</w:t>
            </w:r>
            <w:r w:rsidRPr="00447480">
              <w:t xml:space="preserve"> на май, 11 человек на июнь.</w:t>
            </w:r>
          </w:p>
          <w:p w:rsidR="00447480" w:rsidRPr="00447480" w:rsidRDefault="00447480" w:rsidP="00447480">
            <w:pPr>
              <w:pStyle w:val="22"/>
              <w:spacing w:after="0" w:line="240" w:lineRule="auto"/>
              <w:rPr>
                <w:bCs/>
                <w:iCs/>
              </w:rPr>
            </w:pPr>
            <w:r w:rsidRPr="00447480">
              <w:rPr>
                <w:bCs/>
                <w:iCs/>
              </w:rPr>
              <w:t>А от подростков и их родителей села Усть-Цильма с января по май 2019 года поступило уже 46 заявок на летнее трудоустройство.</w:t>
            </w:r>
          </w:p>
          <w:p w:rsidR="00447480" w:rsidRPr="00447480" w:rsidRDefault="00447480" w:rsidP="00447480">
            <w:pPr>
              <w:pStyle w:val="22"/>
              <w:spacing w:after="0" w:line="240" w:lineRule="auto"/>
              <w:rPr>
                <w:bCs/>
                <w:iCs/>
              </w:rPr>
            </w:pPr>
            <w:r w:rsidRPr="00447480">
              <w:t>В мае 2019 года заключен 1 договор о</w:t>
            </w:r>
            <w:r w:rsidRPr="00447480">
              <w:rPr>
                <w:bCs/>
                <w:iCs/>
              </w:rPr>
              <w:t xml:space="preserve"> совместной деятельности по организации и проведению временного трудоустройства  несовершеннолетних граждан в возрасте от 14 до 18 лет на 4 человека.</w:t>
            </w:r>
          </w:p>
          <w:p w:rsidR="00447480" w:rsidRPr="00447480" w:rsidRDefault="00447480" w:rsidP="0044748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47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временного трудоустройства несовершеннолетних граждан проводится на основе </w:t>
            </w:r>
            <w:proofErr w:type="spellStart"/>
            <w:r w:rsidRPr="00447480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софинансирования</w:t>
            </w:r>
            <w:proofErr w:type="spellEnd"/>
            <w:r w:rsidRPr="00447480">
              <w:rPr>
                <w:rFonts w:ascii="Times New Roman" w:hAnsi="Times New Roman" w:cs="Times New Roman"/>
                <w:bCs/>
                <w:sz w:val="24"/>
                <w:szCs w:val="24"/>
              </w:rPr>
              <w:t>, т.е. работодатель выплачивает подростку заработную плату и от ЦЗН выплачивается материальная поддержка каждому подростку на его личный счет, открытый в Сбербанке. В 2019 году размер материальной поддержки еще увеличился и составил - 2000 р. каждому подростку за полный отработанный месяц.</w:t>
            </w:r>
          </w:p>
          <w:p w:rsidR="000B0E5F" w:rsidRPr="000B0E5F" w:rsidRDefault="000B0E5F" w:rsidP="000B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E5F"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 w:rsidRPr="000B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  <w:r w:rsidRPr="000B0E5F">
              <w:rPr>
                <w:rFonts w:ascii="Times New Roman" w:hAnsi="Times New Roman" w:cs="Times New Roman"/>
                <w:sz w:val="24"/>
                <w:szCs w:val="24"/>
              </w:rPr>
              <w:t xml:space="preserve"> - Работа </w:t>
            </w:r>
            <w:proofErr w:type="spellStart"/>
            <w:r w:rsidRPr="000B0E5F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0B0E5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района в летний период направлена на организацию досуга для детей и подростков. Каждым учреждением продуманы планы работы на период с 25 мая по 1 сентября 2019 года</w:t>
            </w:r>
          </w:p>
          <w:p w:rsidR="000B0E5F" w:rsidRPr="000B0E5F" w:rsidRDefault="000B0E5F" w:rsidP="000B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5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указано на проведение не менее двух </w:t>
            </w:r>
            <w:proofErr w:type="spellStart"/>
            <w:r w:rsidRPr="000B0E5F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0B0E5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неделю, не считая проведения дискотек и показа киносеансов. А также привлечение к участию в </w:t>
            </w:r>
            <w:proofErr w:type="spellStart"/>
            <w:r w:rsidRPr="000B0E5F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0B0E5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несовершеннолетних, состоящих на различных профилактических учетах. </w:t>
            </w:r>
          </w:p>
          <w:p w:rsidR="000B0E5F" w:rsidRPr="000B0E5F" w:rsidRDefault="000B0E5F" w:rsidP="000B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 уделить внимание детям из семей, находящихся в трудной жизненной ситуации, семьям, состоящим на различных профилактических учетах.</w:t>
            </w:r>
          </w:p>
          <w:p w:rsidR="000B0E5F" w:rsidRPr="000B0E5F" w:rsidRDefault="000B0E5F" w:rsidP="000B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5F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 подростков запланированы различные развлекательные мероприятия, тематические, спортивные, информационно-просветительские и другие. В летний период запланировано проведение порядка 500 мероприятий с охватом 7000 несовершеннолетних. </w:t>
            </w:r>
          </w:p>
          <w:p w:rsidR="000B0E5F" w:rsidRPr="000B0E5F" w:rsidRDefault="000B0E5F" w:rsidP="000B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5F">
              <w:rPr>
                <w:rFonts w:ascii="Times New Roman" w:hAnsi="Times New Roman" w:cs="Times New Roman"/>
                <w:sz w:val="24"/>
                <w:szCs w:val="24"/>
              </w:rPr>
              <w:t>Ежегодно в течение июня сотрудники филиалов будут организовывать игровые и конкурсные программы для летних школьных площадок (</w:t>
            </w:r>
            <w:proofErr w:type="spellStart"/>
            <w:r w:rsidRPr="000B0E5F"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0B0E5F">
              <w:rPr>
                <w:rFonts w:ascii="Times New Roman" w:hAnsi="Times New Roman" w:cs="Times New Roman"/>
                <w:sz w:val="24"/>
                <w:szCs w:val="24"/>
              </w:rPr>
              <w:t xml:space="preserve"> КЦ, </w:t>
            </w:r>
            <w:proofErr w:type="spellStart"/>
            <w:r w:rsidRPr="000B0E5F">
              <w:rPr>
                <w:rFonts w:ascii="Times New Roman" w:hAnsi="Times New Roman" w:cs="Times New Roman"/>
                <w:sz w:val="24"/>
                <w:szCs w:val="24"/>
              </w:rPr>
              <w:t>Хабарицкий</w:t>
            </w:r>
            <w:proofErr w:type="spellEnd"/>
            <w:r w:rsidRPr="000B0E5F">
              <w:rPr>
                <w:rFonts w:ascii="Times New Roman" w:hAnsi="Times New Roman" w:cs="Times New Roman"/>
                <w:sz w:val="24"/>
                <w:szCs w:val="24"/>
              </w:rPr>
              <w:t xml:space="preserve"> КЦ, </w:t>
            </w:r>
            <w:proofErr w:type="spellStart"/>
            <w:r w:rsidRPr="000B0E5F">
              <w:rPr>
                <w:rFonts w:ascii="Times New Roman" w:hAnsi="Times New Roman" w:cs="Times New Roman"/>
                <w:sz w:val="24"/>
                <w:szCs w:val="24"/>
              </w:rPr>
              <w:t>Цилемский</w:t>
            </w:r>
            <w:proofErr w:type="spellEnd"/>
            <w:r w:rsidRPr="000B0E5F">
              <w:rPr>
                <w:rFonts w:ascii="Times New Roman" w:hAnsi="Times New Roman" w:cs="Times New Roman"/>
                <w:sz w:val="24"/>
                <w:szCs w:val="24"/>
              </w:rPr>
              <w:t xml:space="preserve"> КЦ, Окуневский СДК и др.).</w:t>
            </w:r>
          </w:p>
          <w:p w:rsidR="000B0E5F" w:rsidRPr="000B0E5F" w:rsidRDefault="000B0E5F" w:rsidP="000B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5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B0E5F">
              <w:rPr>
                <w:rFonts w:ascii="Times New Roman" w:hAnsi="Times New Roman" w:cs="Times New Roman"/>
                <w:sz w:val="24"/>
                <w:szCs w:val="24"/>
              </w:rPr>
              <w:t>Усть-Цилемском</w:t>
            </w:r>
            <w:proofErr w:type="spellEnd"/>
            <w:r w:rsidRPr="000B0E5F">
              <w:rPr>
                <w:rFonts w:ascii="Times New Roman" w:hAnsi="Times New Roman" w:cs="Times New Roman"/>
                <w:sz w:val="24"/>
                <w:szCs w:val="24"/>
              </w:rPr>
              <w:t xml:space="preserve"> КЦ в первой половине лета будут продолжать работу детские творческие коллективы, принимающие участие в праздничных мероприятиях – День России, День молодежи, а также юбилейным мероприятиям, посвященным 90-летию образования района. </w:t>
            </w:r>
          </w:p>
          <w:p w:rsidR="000B0E5F" w:rsidRPr="000B0E5F" w:rsidRDefault="000B0E5F" w:rsidP="000B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5F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организуются дискотеки для детей и подростков, осуществляться показы кино и мультфильмов в филиалах, где имеются </w:t>
            </w:r>
            <w:proofErr w:type="spellStart"/>
            <w:r w:rsidRPr="000B0E5F">
              <w:rPr>
                <w:rFonts w:ascii="Times New Roman" w:hAnsi="Times New Roman" w:cs="Times New Roman"/>
                <w:sz w:val="24"/>
                <w:szCs w:val="24"/>
              </w:rPr>
              <w:t>киновидеоустановки</w:t>
            </w:r>
            <w:proofErr w:type="spellEnd"/>
            <w:r w:rsidRPr="000B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0E5F" w:rsidRPr="000B0E5F" w:rsidRDefault="000B0E5F" w:rsidP="000B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5F">
              <w:rPr>
                <w:rFonts w:ascii="Times New Roman" w:hAnsi="Times New Roman" w:cs="Times New Roman"/>
                <w:sz w:val="24"/>
                <w:szCs w:val="24"/>
              </w:rPr>
              <w:t xml:space="preserve">Большое число ребят привлекается при организации и проведении праздничных мероприятий, памятных дат: </w:t>
            </w:r>
            <w:proofErr w:type="gramStart"/>
            <w:r w:rsidRPr="000B0E5F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– 1 июня; День России – 12 июня; День молодежи – 24 июня; День семьи, любви и верности  - 8 июля; День памяти и скорби – 22 июня. </w:t>
            </w:r>
            <w:proofErr w:type="gramEnd"/>
          </w:p>
          <w:p w:rsidR="000B0E5F" w:rsidRPr="000B0E5F" w:rsidRDefault="000B0E5F" w:rsidP="000B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5F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 детская и подростковая аудитория привлекается к горочным гуляниям, детская горка проходит в Усть-Цильме, 7 июля народные гуляния пройдут по району, 12 июля  - </w:t>
            </w:r>
            <w:proofErr w:type="spellStart"/>
            <w:r w:rsidRPr="000B0E5F">
              <w:rPr>
                <w:rFonts w:ascii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0B0E5F">
              <w:rPr>
                <w:rFonts w:ascii="Times New Roman" w:hAnsi="Times New Roman" w:cs="Times New Roman"/>
                <w:sz w:val="24"/>
                <w:szCs w:val="24"/>
              </w:rPr>
              <w:t xml:space="preserve"> горка. </w:t>
            </w:r>
          </w:p>
          <w:p w:rsidR="000B0E5F" w:rsidRPr="000B0E5F" w:rsidRDefault="000B0E5F" w:rsidP="000B0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E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датах и времени проведения мероприятий размещается в группах социальной сети </w:t>
            </w:r>
            <w:proofErr w:type="spellStart"/>
            <w:r w:rsidRPr="000B0E5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B0E5F">
              <w:rPr>
                <w:rFonts w:ascii="Times New Roman" w:hAnsi="Times New Roman" w:cs="Times New Roman"/>
                <w:sz w:val="24"/>
                <w:szCs w:val="24"/>
              </w:rPr>
              <w:t xml:space="preserve"> филиалов и Районного центра культуры, досуга и кино», а также в рекламных афишах по населенным пунктам.</w:t>
            </w:r>
          </w:p>
          <w:p w:rsidR="004B1267" w:rsidRPr="004B1267" w:rsidRDefault="004B1267" w:rsidP="004B1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604">
              <w:rPr>
                <w:rFonts w:ascii="Times New Roman" w:hAnsi="Times New Roman" w:cs="Times New Roman"/>
                <w:b/>
                <w:sz w:val="24"/>
                <w:szCs w:val="24"/>
              </w:rPr>
              <w:t>Вокуева</w:t>
            </w:r>
            <w:proofErr w:type="spellEnd"/>
            <w:r w:rsidRPr="009376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</w:t>
            </w:r>
            <w:r w:rsidRPr="004B1267">
              <w:rPr>
                <w:rFonts w:ascii="Times New Roman" w:hAnsi="Times New Roman" w:cs="Times New Roman"/>
                <w:sz w:val="24"/>
                <w:szCs w:val="24"/>
              </w:rPr>
              <w:t xml:space="preserve"> - Управление образования администрации муниципального района «</w:t>
            </w:r>
            <w:proofErr w:type="spellStart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» направляет информацию для рассмотрения на комиссии по профилактике правонарушений по вопросу: организация летнего отдыха обеспечение временной занятости подростков в свободное от учебы время и каникулярный период, в том числе детей, состоящих на учете в комиссии по делам несовершеннолетних, а также из неблагополучных или неполных семей, сирот.</w:t>
            </w:r>
            <w:proofErr w:type="gramEnd"/>
          </w:p>
          <w:p w:rsidR="004B1267" w:rsidRPr="004B1267" w:rsidRDefault="004B1267" w:rsidP="004B1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В период летних на базе 13 учреждений будут функционировать лагеря с дневным пребыванием детей и лагерь труда и отдыха для подростков (МБОУ «</w:t>
            </w:r>
            <w:proofErr w:type="spellStart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Усть-Цилемская</w:t>
            </w:r>
            <w:proofErr w:type="spellEnd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им.М.А.Бабикова</w:t>
            </w:r>
            <w:proofErr w:type="spellEnd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», МБУ ДО «РЦДТ «Гудвин», МБУ ДО «</w:t>
            </w:r>
            <w:proofErr w:type="spellStart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ЦФСиТ</w:t>
            </w:r>
            <w:proofErr w:type="spellEnd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proofErr w:type="gramStart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сть-Цильма, МБОУ «</w:t>
            </w:r>
            <w:proofErr w:type="spellStart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Цилемская</w:t>
            </w:r>
            <w:proofErr w:type="spellEnd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Новоборская</w:t>
            </w:r>
            <w:proofErr w:type="spellEnd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Пижемская</w:t>
            </w:r>
            <w:proofErr w:type="spellEnd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 xml:space="preserve"> СОШ», МБОУ «</w:t>
            </w:r>
            <w:proofErr w:type="spellStart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 xml:space="preserve"> ООШ», МБОУ «Кадетская СОШ» с.Коровий Ручей, МБОУ «Окуневская СОШ», МБОУ «</w:t>
            </w:r>
            <w:proofErr w:type="spellStart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Хабарицкая</w:t>
            </w:r>
            <w:proofErr w:type="spellEnd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СОШ», МБОУ «</w:t>
            </w:r>
            <w:proofErr w:type="spellStart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Синегорская</w:t>
            </w:r>
            <w:proofErr w:type="spellEnd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 xml:space="preserve"> СОШ»).</w:t>
            </w:r>
            <w:proofErr w:type="gramEnd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 xml:space="preserve"> Отдыхом планируется охватить 396 детей, из них не менее 200 детей, находящихся в трудной жизненной ситуации. В настоящее время ведется подготовка к открытию лагерей (подготовлены и направлены документы в территориальный отдел управления Федеральной службы по надзору в сфере защиты прав потребителей и благополучия человека по Республике Коми в г. Печоре (р.м. – с</w:t>
            </w:r>
            <w:proofErr w:type="gramStart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сть-Цильма), составляются списки детей по категориям).</w:t>
            </w:r>
          </w:p>
          <w:p w:rsidR="004B1267" w:rsidRPr="004B1267" w:rsidRDefault="004B1267" w:rsidP="004B1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7">
              <w:rPr>
                <w:rFonts w:ascii="Times New Roman" w:hAnsi="Times New Roman" w:cs="Times New Roman"/>
                <w:sz w:val="24"/>
                <w:szCs w:val="24"/>
              </w:rPr>
              <w:t xml:space="preserve">          Выездным отдыхом летом 2019 года планируется охватить  124 человека, из них 80 детей, находящихся в трудной жизненной ситуации. В сентябре 23 человека примут участие в профильных сменах в лагерях Республики Коми: </w:t>
            </w:r>
            <w:proofErr w:type="gramStart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ДООЦ «Гренада», ДОЛ «Мечта», ДОЛ «Чайка» (смены – «Безопасное колесо», «Слет участников трудовых бригад и ЛТО», «Школа безопасности», «ЮНАРМИЯ КОМИ – 2019».</w:t>
            </w:r>
            <w:proofErr w:type="gramEnd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в летних лагерях отдохнут 147 человек.  В 2018 году выездным отдыхом было охвачено 116 человек.</w:t>
            </w:r>
          </w:p>
          <w:p w:rsidR="004B1267" w:rsidRPr="004B1267" w:rsidRDefault="004B1267" w:rsidP="004B1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В летний период также будут организованы трудовые бригады на базе школ  с охватом   50 подростков.</w:t>
            </w:r>
          </w:p>
          <w:p w:rsidR="004B1267" w:rsidRPr="004B1267" w:rsidRDefault="004B1267" w:rsidP="004B1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6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Обязательным условием при открытии оздоровительных учреждений на базе </w:t>
            </w:r>
            <w:r w:rsidRPr="004B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 МР «</w:t>
            </w:r>
            <w:proofErr w:type="spellStart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 xml:space="preserve">» и формировании трудовых бригад является вовлечение детей из семей, находящихся в трудной жизненной ситуации, в частности несовершеннолетних, состоящих на учетах в органах системы профилактики. Главной задачей в работе оздоровительных учреждений является обеспечение безопасности жизни и здоровья детей. В лагерях с дневным пребыванием  и лагере труда и отдыха ежедневно проводится </w:t>
            </w:r>
            <w:proofErr w:type="spellStart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4B1267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профилактическая работа с несовершеннолетними. </w:t>
            </w:r>
          </w:p>
          <w:p w:rsidR="009A1FA2" w:rsidRPr="000B7757" w:rsidRDefault="009A1FA2" w:rsidP="004474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2C2E" w:rsidRPr="00FA2C2E" w:rsidRDefault="003417D7" w:rsidP="003417D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0424DA" w:rsidRPr="00FA2C2E">
        <w:rPr>
          <w:rFonts w:ascii="Times New Roman" w:hAnsi="Times New Roman" w:cs="Times New Roman"/>
          <w:b/>
          <w:sz w:val="24"/>
          <w:szCs w:val="24"/>
        </w:rPr>
        <w:t>О мерах по реализации требований Федерального закона от 02.04.2014 № 44-ФЗ «Об участии граждан в охране общественного порядка». О деятельности добровольных народных дружин. О мерах по совершенствованию работы, связанной с привлечением граждан к охране общественного порядка на территории муниципального района «</w:t>
      </w:r>
      <w:proofErr w:type="spellStart"/>
      <w:r w:rsidR="000424DA" w:rsidRPr="00FA2C2E">
        <w:rPr>
          <w:rFonts w:ascii="Times New Roman" w:hAnsi="Times New Roman" w:cs="Times New Roman"/>
          <w:b/>
          <w:sz w:val="24"/>
          <w:szCs w:val="24"/>
        </w:rPr>
        <w:t>Усть-Цилемский</w:t>
      </w:r>
      <w:proofErr w:type="spellEnd"/>
      <w:r w:rsidR="000424DA" w:rsidRPr="00FA2C2E">
        <w:rPr>
          <w:rFonts w:ascii="Times New Roman" w:hAnsi="Times New Roman" w:cs="Times New Roman"/>
          <w:b/>
          <w:sz w:val="24"/>
          <w:szCs w:val="24"/>
        </w:rPr>
        <w:t>». О  мерах поощрения членов ДНД</w:t>
      </w:r>
      <w:r w:rsidR="00FA2C2E" w:rsidRPr="00FA2C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2C2E" w:rsidRPr="00FA2C2E">
        <w:rPr>
          <w:rFonts w:ascii="Times New Roman" w:hAnsi="Times New Roman" w:cs="Times New Roman"/>
          <w:sz w:val="24"/>
          <w:szCs w:val="24"/>
        </w:rPr>
        <w:t>докладчиками  по данному вопросу выступили:</w:t>
      </w:r>
    </w:p>
    <w:p w:rsidR="00FA2C2E" w:rsidRPr="00FA2C2E" w:rsidRDefault="00FA2C2E" w:rsidP="00B96B3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C2E">
        <w:rPr>
          <w:rFonts w:ascii="Times New Roman" w:hAnsi="Times New Roman" w:cs="Times New Roman"/>
          <w:sz w:val="24"/>
          <w:szCs w:val="24"/>
        </w:rPr>
        <w:t>- Некрасов А.В. – главный эксперт сектора организационной и информационной работы ОУВП администрации муниципального района «</w:t>
      </w:r>
      <w:proofErr w:type="spellStart"/>
      <w:r w:rsidRPr="00FA2C2E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FA2C2E">
        <w:rPr>
          <w:rFonts w:ascii="Times New Roman" w:hAnsi="Times New Roman" w:cs="Times New Roman"/>
          <w:sz w:val="24"/>
          <w:szCs w:val="24"/>
        </w:rPr>
        <w:t>»;</w:t>
      </w:r>
    </w:p>
    <w:p w:rsidR="00BC1349" w:rsidRPr="00FA2C2E" w:rsidRDefault="00FA2C2E" w:rsidP="00B96B3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C2E">
        <w:rPr>
          <w:rFonts w:ascii="Times New Roman" w:hAnsi="Times New Roman" w:cs="Times New Roman"/>
          <w:sz w:val="24"/>
          <w:szCs w:val="24"/>
        </w:rPr>
        <w:t xml:space="preserve">- Куроптев А.О. – начальник ОМВД России по </w:t>
      </w:r>
      <w:proofErr w:type="spellStart"/>
      <w:r w:rsidRPr="00FA2C2E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Pr="00FA2C2E">
        <w:rPr>
          <w:rFonts w:ascii="Times New Roman" w:hAnsi="Times New Roman" w:cs="Times New Roman"/>
          <w:sz w:val="24"/>
          <w:szCs w:val="24"/>
        </w:rPr>
        <w:t xml:space="preserve"> району.</w:t>
      </w:r>
      <w:r w:rsidR="000424DA" w:rsidRPr="00FA2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BEA" w:rsidRPr="008B0BEA" w:rsidRDefault="008B0BEA" w:rsidP="008B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E35" w:rsidRDefault="002B0E35" w:rsidP="008B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Куроптев А.О. – в ходе анализа установлено, что в 2018 г. члены ДНД участия в проводимых ОМВД мероприятиях не принимали. Вопрос о деятельности ДНД вынесен на рассмотрение заседания комиссии по профилактике правонарушений (Протокол № 2 от 31.10.2018). </w:t>
      </w:r>
      <w:proofErr w:type="gramStart"/>
      <w:r>
        <w:rPr>
          <w:rFonts w:ascii="Times New Roman" w:hAnsi="Times New Roman" w:cs="Times New Roman"/>
          <w:sz w:val="24"/>
          <w:szCs w:val="24"/>
        </w:rPr>
        <w:t>С учетом изложенного сообщаем, что ДНД «Усть-Цильма» в составе 3 человек создана и внесена в реестр ДНД по Республике Коми в 2017 г. В 2018 г.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 (2 публикации) и в социальных сетях (2 публикации) размещена информация о возможности вступления в ДНД (бланки заявлений, контактная информация ответственного сотрудника администрации, памятки).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районной газете «Красная Печора» опубликована статья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 содержащая информацию, мотивирующую на вступление в ДНД. Несмотря на принимаемые меры, количество обращений в администрацию с просьбой оказать содействие во вступлении в ДНД за период с марта 2017г. по настоящее время не поступило.</w:t>
      </w:r>
    </w:p>
    <w:p w:rsidR="00410951" w:rsidRDefault="002B0E35" w:rsidP="008B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приняты меры по полному обеспечению деятельности ДНД «Усть-Цильма». В наличии имеются 120 удостоверений, 20 жилетов-накидок, 20 нарукавных повязок и печать дружины, </w:t>
      </w:r>
      <w:r w:rsidR="0089320D">
        <w:rPr>
          <w:rFonts w:ascii="Times New Roman" w:hAnsi="Times New Roman" w:cs="Times New Roman"/>
          <w:sz w:val="24"/>
          <w:szCs w:val="24"/>
        </w:rPr>
        <w:t xml:space="preserve">приобретенных частично за счет средств бюджета администрации, частично полученных </w:t>
      </w:r>
      <w:r w:rsidR="004D2021">
        <w:rPr>
          <w:rFonts w:ascii="Times New Roman" w:hAnsi="Times New Roman" w:cs="Times New Roman"/>
          <w:sz w:val="24"/>
          <w:szCs w:val="24"/>
        </w:rPr>
        <w:t>в безвозмездное пользование от М</w:t>
      </w:r>
      <w:r w:rsidR="0089320D">
        <w:rPr>
          <w:rFonts w:ascii="Times New Roman" w:hAnsi="Times New Roman" w:cs="Times New Roman"/>
          <w:sz w:val="24"/>
          <w:szCs w:val="24"/>
        </w:rPr>
        <w:t>инистерства</w:t>
      </w:r>
      <w:r w:rsidR="004D2021">
        <w:rPr>
          <w:rFonts w:ascii="Times New Roman" w:hAnsi="Times New Roman" w:cs="Times New Roman"/>
          <w:sz w:val="24"/>
          <w:szCs w:val="24"/>
        </w:rPr>
        <w:t xml:space="preserve"> юстиции Республики Коми. Командир и члены зарегистрированной народной дружины не могут осуществлять свою деятельность, т.к. командиром фактически не приняты меры по получению и выдаче дружинникам форменной одежды, удостоверений и знаков отличия. Командир ДНД уклоняется от решения данного вопроса. ОМВД со своей стороны на постоянной основе взаимодействует с представителем администрации муниципального района «</w:t>
      </w:r>
      <w:proofErr w:type="spellStart"/>
      <w:r w:rsidR="004D2021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="004D2021">
        <w:rPr>
          <w:rFonts w:ascii="Times New Roman" w:hAnsi="Times New Roman" w:cs="Times New Roman"/>
          <w:sz w:val="24"/>
          <w:szCs w:val="24"/>
        </w:rPr>
        <w:t>» с целью активизации работы в данном направлении. Кроме того, для работы ДНД в ОМВД предусмотрено выделения помещения и оргтехники.</w:t>
      </w:r>
    </w:p>
    <w:p w:rsidR="004D2021" w:rsidRDefault="004D2021" w:rsidP="008B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021" w:rsidRPr="008B0BEA" w:rsidRDefault="004D2021" w:rsidP="008B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 А.В. </w:t>
      </w:r>
      <w:r w:rsidR="005549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971">
        <w:rPr>
          <w:rFonts w:ascii="Times New Roman" w:hAnsi="Times New Roman" w:cs="Times New Roman"/>
          <w:sz w:val="24"/>
          <w:szCs w:val="24"/>
        </w:rPr>
        <w:t xml:space="preserve">Хотелось бы дополнить, что со стороны администрации был направлен запрос (исх. </w:t>
      </w:r>
      <w:r w:rsidR="00F03990">
        <w:rPr>
          <w:rFonts w:ascii="Times New Roman" w:hAnsi="Times New Roman" w:cs="Times New Roman"/>
          <w:sz w:val="24"/>
          <w:szCs w:val="24"/>
        </w:rPr>
        <w:t>о</w:t>
      </w:r>
      <w:r w:rsidR="00554971">
        <w:rPr>
          <w:rFonts w:ascii="Times New Roman" w:hAnsi="Times New Roman" w:cs="Times New Roman"/>
          <w:sz w:val="24"/>
          <w:szCs w:val="24"/>
        </w:rPr>
        <w:t xml:space="preserve">т 28.02.2019 № 01-46/649) руководителям учреждений и общественных объединений на территории </w:t>
      </w:r>
      <w:proofErr w:type="spellStart"/>
      <w:r w:rsidR="00554971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="00554971">
        <w:rPr>
          <w:rFonts w:ascii="Times New Roman" w:hAnsi="Times New Roman" w:cs="Times New Roman"/>
          <w:sz w:val="24"/>
          <w:szCs w:val="24"/>
        </w:rPr>
        <w:t xml:space="preserve"> района, с целью доведения сведений о возможности вступления в ряды добровольной народной дружины «Усть-Цильма». Ответов и предложений не поступило.  </w:t>
      </w:r>
    </w:p>
    <w:p w:rsidR="00BC1349" w:rsidRPr="008B0BEA" w:rsidRDefault="00BC1349" w:rsidP="008B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D5E" w:rsidRDefault="00EF4D5E" w:rsidP="00C2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EAE" w:rsidRPr="008B0BEA" w:rsidRDefault="008B0BEA" w:rsidP="008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>По итогам заседания комиссии по профилактике правонарушений на территории муниципального района «</w:t>
      </w:r>
      <w:proofErr w:type="spellStart"/>
      <w:r w:rsidRPr="008B0BEA">
        <w:rPr>
          <w:rFonts w:ascii="Times New Roman" w:hAnsi="Times New Roman" w:cs="Times New Roman"/>
          <w:sz w:val="24"/>
          <w:szCs w:val="24"/>
        </w:rPr>
        <w:t>Усть-Цилемский</w:t>
      </w:r>
      <w:proofErr w:type="spellEnd"/>
      <w:r w:rsidRPr="008B0BEA">
        <w:rPr>
          <w:rFonts w:ascii="Times New Roman" w:hAnsi="Times New Roman" w:cs="Times New Roman"/>
          <w:sz w:val="24"/>
          <w:szCs w:val="24"/>
        </w:rPr>
        <w:t>» решили</w:t>
      </w:r>
      <w:r w:rsidR="000B3EAE" w:rsidRPr="008B0BEA">
        <w:rPr>
          <w:rFonts w:ascii="Times New Roman" w:hAnsi="Times New Roman" w:cs="Times New Roman"/>
          <w:sz w:val="24"/>
          <w:szCs w:val="24"/>
        </w:rPr>
        <w:t>:</w:t>
      </w:r>
    </w:p>
    <w:p w:rsidR="000B3EAE" w:rsidRPr="008B0BEA" w:rsidRDefault="000B3EAE" w:rsidP="008B0BE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Информацию </w:t>
      </w:r>
      <w:r w:rsidR="008B0BEA" w:rsidRPr="008B0BEA">
        <w:rPr>
          <w:rFonts w:ascii="Times New Roman" w:hAnsi="Times New Roman" w:cs="Times New Roman"/>
          <w:sz w:val="24"/>
          <w:szCs w:val="24"/>
        </w:rPr>
        <w:t xml:space="preserve">по докладам </w:t>
      </w:r>
      <w:r w:rsidRPr="008B0BEA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8B0BEA" w:rsidRPr="008B0BEA">
        <w:rPr>
          <w:rFonts w:ascii="Times New Roman" w:hAnsi="Times New Roman" w:cs="Times New Roman"/>
          <w:sz w:val="24"/>
          <w:szCs w:val="24"/>
        </w:rPr>
        <w:t>;</w:t>
      </w:r>
    </w:p>
    <w:p w:rsidR="008B0BEA" w:rsidRDefault="00F27B11" w:rsidP="008B0BE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увеличить работу по информированию несовершеннолетних детей по трудоустройству на летний период.</w:t>
      </w:r>
    </w:p>
    <w:p w:rsidR="00F27B11" w:rsidRPr="00F27B11" w:rsidRDefault="00F27B11" w:rsidP="008B0BE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усилить работу по профориентации детей. </w:t>
      </w:r>
      <w:r w:rsidRPr="00F27B11">
        <w:rPr>
          <w:rFonts w:ascii="Times New Roman" w:hAnsi="Times New Roman" w:cs="Times New Roman"/>
          <w:sz w:val="24"/>
          <w:szCs w:val="24"/>
        </w:rPr>
        <w:t xml:space="preserve">Довести информацию о возможности </w:t>
      </w:r>
      <w:r w:rsidRPr="00F2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поступления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будущих студентов </w:t>
      </w:r>
      <w:r w:rsidRPr="00F27B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ведомственные вузы с целью пополнения кадров уголовно-исполнительной системы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27B11" w:rsidRPr="00F35D22" w:rsidRDefault="00F27B11" w:rsidP="008B0BE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третьему вопросу продолжить работу в данном направлении, а также усилить контроль на период выпускных и последних звонков.</w:t>
      </w:r>
    </w:p>
    <w:p w:rsidR="00CF5070" w:rsidRPr="0018401F" w:rsidRDefault="00F35D22" w:rsidP="00F35D22">
      <w:pPr>
        <w:pStyle w:val="a8"/>
        <w:numPr>
          <w:ilvl w:val="0"/>
          <w:numId w:val="4"/>
        </w:numPr>
        <w:tabs>
          <w:tab w:val="left" w:pos="85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35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пятому вопросу повторно направить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руководителям учреждений и общественных объединений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запрос о предоставлении кандидатур для вступления в ряды добровольной народной дружины «Усть-Цильма».</w:t>
      </w:r>
    </w:p>
    <w:p w:rsidR="0018401F" w:rsidRDefault="0018401F" w:rsidP="0018401F">
      <w:pPr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8401F" w:rsidRDefault="0018401F" w:rsidP="0018401F">
      <w:pPr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84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Еремеева</w:t>
      </w:r>
      <w:proofErr w:type="spellEnd"/>
      <w:r w:rsidRPr="00184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Е.Е.: в адрес администрации муниципального района «</w:t>
      </w:r>
      <w:proofErr w:type="spellStart"/>
      <w:r w:rsidRPr="00184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Усть-Цилемский</w:t>
      </w:r>
      <w:proofErr w:type="spellEnd"/>
      <w:r w:rsidRPr="00184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поступило предложение от начальника филиала </w:t>
      </w:r>
      <w:proofErr w:type="spellStart"/>
      <w:r w:rsidRPr="00184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Ижемского</w:t>
      </w:r>
      <w:proofErr w:type="spellEnd"/>
      <w:r w:rsidRPr="00184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МФ ФКУ УИИ УФСИН России по Республике Коми А.А. </w:t>
      </w:r>
      <w:proofErr w:type="spellStart"/>
      <w:r w:rsidRPr="00184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Хачатрян</w:t>
      </w:r>
      <w:proofErr w:type="spellEnd"/>
      <w:r w:rsidRPr="00184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возможности вклю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чения в муниципальную программу, направленную на профилактику правонарушений на территории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Усть-Цилемский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следующие мероприятия:</w:t>
      </w:r>
    </w:p>
    <w:p w:rsidR="0018401F" w:rsidRDefault="0018401F" w:rsidP="0018401F">
      <w:pPr>
        <w:pStyle w:val="a8"/>
        <w:numPr>
          <w:ilvl w:val="0"/>
          <w:numId w:val="18"/>
        </w:numPr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Привлечение Русской православной церкви к решению проблем осужденных к отбыванию наказания без изоляции от общества, нуждающихся в социальной реабилитации;</w:t>
      </w:r>
    </w:p>
    <w:p w:rsidR="0018401F" w:rsidRDefault="0018401F" w:rsidP="0018401F">
      <w:pPr>
        <w:pStyle w:val="a8"/>
        <w:numPr>
          <w:ilvl w:val="0"/>
          <w:numId w:val="18"/>
        </w:numPr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Оказание помощи в трудоустройстве, получение социальной и медицинских услуг лицам, осужденным к наказаниям без изоляции от общества;</w:t>
      </w:r>
    </w:p>
    <w:p w:rsidR="0018401F" w:rsidRDefault="0018401F" w:rsidP="0018401F">
      <w:pPr>
        <w:pStyle w:val="a8"/>
        <w:numPr>
          <w:ilvl w:val="0"/>
          <w:numId w:val="18"/>
        </w:numPr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Обеспечение занятости несовершеннолетних осужденных к наказаниям без изоляции от общества.</w:t>
      </w:r>
    </w:p>
    <w:p w:rsidR="0018401F" w:rsidRDefault="0018401F" w:rsidP="0018401F">
      <w:pPr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4620" w:rsidRDefault="0018401F" w:rsidP="0018401F">
      <w:pPr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Еремеева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Е.Е. – по первому пункту от межведомственной комиссии по профилактике правонарушений на территории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Усть-Цилемский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направить письмо в </w:t>
      </w:r>
      <w:r w:rsidR="0028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МРО «Старообрядческая Поморская община» с</w:t>
      </w:r>
      <w:proofErr w:type="gramStart"/>
      <w:r w:rsidR="0028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.У</w:t>
      </w:r>
      <w:proofErr w:type="gramEnd"/>
      <w:r w:rsidR="002846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сть-Цильма и в Православный храм Николая Чудотворца Усть-Цильма о проведении работы по решению проблем осужденных к отбыванию наказания без изоляции от общества, нуждающихся в социальной реабилитации;</w:t>
      </w:r>
    </w:p>
    <w:p w:rsidR="008D569F" w:rsidRPr="00CE1E39" w:rsidRDefault="00284620" w:rsidP="008D56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и третий вопрос включить в муниципальную программу, направленную на профилактику правонарушений на территории муниципального района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Усть-Цилемский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Так как специалистами</w:t>
      </w:r>
      <w:r w:rsidR="008D56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569F">
        <w:rPr>
          <w:rFonts w:ascii="Times New Roman" w:hAnsi="Times New Roman" w:cs="Times New Roman"/>
          <w:sz w:val="24"/>
          <w:szCs w:val="24"/>
        </w:rPr>
        <w:t xml:space="preserve">ГКУ РК «Центр занятости населения </w:t>
      </w:r>
      <w:proofErr w:type="spellStart"/>
      <w:r w:rsidR="008D569F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="008D569F">
        <w:rPr>
          <w:rFonts w:ascii="Times New Roman" w:hAnsi="Times New Roman" w:cs="Times New Roman"/>
          <w:sz w:val="24"/>
          <w:szCs w:val="24"/>
        </w:rPr>
        <w:t xml:space="preserve"> района ведется работа по оказанию помощи в трудоустройстве осужденных без изоляции от общества.</w:t>
      </w:r>
    </w:p>
    <w:p w:rsidR="0018401F" w:rsidRPr="0018401F" w:rsidRDefault="0018401F" w:rsidP="0018401F">
      <w:pPr>
        <w:tabs>
          <w:tab w:val="left" w:pos="85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4405" w:rsidRPr="00654465" w:rsidRDefault="000E4405" w:rsidP="00C256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67FB1" w:rsidRPr="008B0BEA" w:rsidRDefault="002441B0" w:rsidP="00C2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>Заместитель п</w:t>
      </w:r>
      <w:r w:rsidR="00567FB1" w:rsidRPr="008B0BEA">
        <w:rPr>
          <w:rFonts w:ascii="Times New Roman" w:hAnsi="Times New Roman" w:cs="Times New Roman"/>
          <w:sz w:val="24"/>
          <w:szCs w:val="24"/>
        </w:rPr>
        <w:t>редседател</w:t>
      </w:r>
      <w:r w:rsidRPr="008B0BEA">
        <w:rPr>
          <w:rFonts w:ascii="Times New Roman" w:hAnsi="Times New Roman" w:cs="Times New Roman"/>
          <w:sz w:val="24"/>
          <w:szCs w:val="24"/>
        </w:rPr>
        <w:t>я</w:t>
      </w:r>
      <w:r w:rsidR="00567FB1" w:rsidRPr="008B0BEA">
        <w:rPr>
          <w:rFonts w:ascii="Times New Roman" w:hAnsi="Times New Roman" w:cs="Times New Roman"/>
          <w:sz w:val="24"/>
          <w:szCs w:val="24"/>
        </w:rPr>
        <w:t xml:space="preserve"> Межведомственной комиссии  </w:t>
      </w:r>
    </w:p>
    <w:p w:rsidR="00AB6FAE" w:rsidRPr="00654465" w:rsidRDefault="00567FB1" w:rsidP="00C2567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0BEA"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                   </w:t>
      </w:r>
      <w:r w:rsidR="002441B0" w:rsidRPr="008B0B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75DB" w:rsidRPr="008B0BEA">
        <w:rPr>
          <w:rFonts w:ascii="Times New Roman" w:hAnsi="Times New Roman" w:cs="Times New Roman"/>
          <w:sz w:val="24"/>
          <w:szCs w:val="24"/>
        </w:rPr>
        <w:t xml:space="preserve">       </w:t>
      </w:r>
      <w:r w:rsidR="00CF5070" w:rsidRPr="008B0BEA">
        <w:rPr>
          <w:rFonts w:ascii="Times New Roman" w:hAnsi="Times New Roman" w:cs="Times New Roman"/>
          <w:sz w:val="24"/>
          <w:szCs w:val="24"/>
        </w:rPr>
        <w:t xml:space="preserve"> </w:t>
      </w:r>
      <w:r w:rsidR="008B75DB" w:rsidRPr="008B0BEA">
        <w:rPr>
          <w:rFonts w:ascii="Times New Roman" w:hAnsi="Times New Roman" w:cs="Times New Roman"/>
          <w:sz w:val="24"/>
          <w:szCs w:val="24"/>
        </w:rPr>
        <w:t xml:space="preserve"> </w:t>
      </w:r>
      <w:r w:rsidR="008B0BE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75DB" w:rsidRPr="008B0BEA">
        <w:rPr>
          <w:rFonts w:ascii="Times New Roman" w:hAnsi="Times New Roman" w:cs="Times New Roman"/>
          <w:sz w:val="24"/>
          <w:szCs w:val="24"/>
        </w:rPr>
        <w:t xml:space="preserve">  </w:t>
      </w:r>
      <w:r w:rsidR="002441B0" w:rsidRPr="008B0B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2F44">
        <w:rPr>
          <w:rFonts w:ascii="Times New Roman" w:hAnsi="Times New Roman" w:cs="Times New Roman"/>
          <w:sz w:val="24"/>
          <w:szCs w:val="24"/>
        </w:rPr>
        <w:t xml:space="preserve">Е.Е. </w:t>
      </w:r>
      <w:proofErr w:type="spellStart"/>
      <w:r w:rsidR="00BA2F44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</w:p>
    <w:sectPr w:rsidR="00AB6FAE" w:rsidRPr="00654465" w:rsidSect="001C5620">
      <w:pgSz w:w="11906" w:h="16838"/>
      <w:pgMar w:top="1135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15" w:rsidRDefault="00092D15" w:rsidP="000E6DD4">
      <w:pPr>
        <w:spacing w:after="0" w:line="240" w:lineRule="auto"/>
      </w:pPr>
      <w:r>
        <w:separator/>
      </w:r>
    </w:p>
  </w:endnote>
  <w:endnote w:type="continuationSeparator" w:id="0">
    <w:p w:rsidR="00092D15" w:rsidRDefault="00092D15" w:rsidP="000E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15" w:rsidRDefault="00092D15" w:rsidP="000E6DD4">
      <w:pPr>
        <w:spacing w:after="0" w:line="240" w:lineRule="auto"/>
      </w:pPr>
      <w:r>
        <w:separator/>
      </w:r>
    </w:p>
  </w:footnote>
  <w:footnote w:type="continuationSeparator" w:id="0">
    <w:p w:rsidR="00092D15" w:rsidRDefault="00092D15" w:rsidP="000E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903"/>
    <w:multiLevelType w:val="hybridMultilevel"/>
    <w:tmpl w:val="00E0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DFF"/>
    <w:multiLevelType w:val="multilevel"/>
    <w:tmpl w:val="098E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D566D"/>
    <w:multiLevelType w:val="hybridMultilevel"/>
    <w:tmpl w:val="331AE882"/>
    <w:lvl w:ilvl="0" w:tplc="08063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7A4A84"/>
    <w:multiLevelType w:val="hybridMultilevel"/>
    <w:tmpl w:val="8990D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E7754"/>
    <w:multiLevelType w:val="hybridMultilevel"/>
    <w:tmpl w:val="30349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D9631C"/>
    <w:multiLevelType w:val="hybridMultilevel"/>
    <w:tmpl w:val="52920AB8"/>
    <w:lvl w:ilvl="0" w:tplc="EA882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534734"/>
    <w:multiLevelType w:val="hybridMultilevel"/>
    <w:tmpl w:val="C3DAF346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BE17BE"/>
    <w:multiLevelType w:val="hybridMultilevel"/>
    <w:tmpl w:val="321CE856"/>
    <w:lvl w:ilvl="0" w:tplc="D83E3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437C4D"/>
    <w:multiLevelType w:val="hybridMultilevel"/>
    <w:tmpl w:val="035EA5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418A0B93"/>
    <w:multiLevelType w:val="hybridMultilevel"/>
    <w:tmpl w:val="FD5C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668AA"/>
    <w:multiLevelType w:val="hybridMultilevel"/>
    <w:tmpl w:val="D62A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57AB4"/>
    <w:multiLevelType w:val="hybridMultilevel"/>
    <w:tmpl w:val="498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B0B75"/>
    <w:multiLevelType w:val="hybridMultilevel"/>
    <w:tmpl w:val="6CA094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DB6E0B"/>
    <w:multiLevelType w:val="hybridMultilevel"/>
    <w:tmpl w:val="F45E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35DFE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96C30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D7192"/>
    <w:multiLevelType w:val="hybridMultilevel"/>
    <w:tmpl w:val="77B289F4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2B159D"/>
    <w:multiLevelType w:val="hybridMultilevel"/>
    <w:tmpl w:val="C5F6F848"/>
    <w:lvl w:ilvl="0" w:tplc="685C0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9"/>
  </w:num>
  <w:num w:numId="5">
    <w:abstractNumId w:val="16"/>
  </w:num>
  <w:num w:numId="6">
    <w:abstractNumId w:val="15"/>
  </w:num>
  <w:num w:numId="7">
    <w:abstractNumId w:val="14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  <w:num w:numId="13">
    <w:abstractNumId w:val="1"/>
  </w:num>
  <w:num w:numId="14">
    <w:abstractNumId w:val="13"/>
  </w:num>
  <w:num w:numId="15">
    <w:abstractNumId w:val="12"/>
  </w:num>
  <w:num w:numId="16">
    <w:abstractNumId w:val="10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EBB"/>
    <w:rsid w:val="00001D5F"/>
    <w:rsid w:val="000424DA"/>
    <w:rsid w:val="00053875"/>
    <w:rsid w:val="00054081"/>
    <w:rsid w:val="00062CA1"/>
    <w:rsid w:val="00070414"/>
    <w:rsid w:val="00076A19"/>
    <w:rsid w:val="00080E11"/>
    <w:rsid w:val="00092D15"/>
    <w:rsid w:val="00094C2E"/>
    <w:rsid w:val="00096C3C"/>
    <w:rsid w:val="000A1EF4"/>
    <w:rsid w:val="000A6ADD"/>
    <w:rsid w:val="000B0E5F"/>
    <w:rsid w:val="000B3BD3"/>
    <w:rsid w:val="000B3EAE"/>
    <w:rsid w:val="000B58E8"/>
    <w:rsid w:val="000B5DAA"/>
    <w:rsid w:val="000B7757"/>
    <w:rsid w:val="000C0277"/>
    <w:rsid w:val="000D184C"/>
    <w:rsid w:val="000D4D9F"/>
    <w:rsid w:val="000D55CB"/>
    <w:rsid w:val="000D6DFE"/>
    <w:rsid w:val="000E4405"/>
    <w:rsid w:val="000E6DD4"/>
    <w:rsid w:val="000F0C5A"/>
    <w:rsid w:val="000F5F56"/>
    <w:rsid w:val="00102DD7"/>
    <w:rsid w:val="0012415F"/>
    <w:rsid w:val="00133800"/>
    <w:rsid w:val="00152101"/>
    <w:rsid w:val="001525E2"/>
    <w:rsid w:val="00163B42"/>
    <w:rsid w:val="0016743F"/>
    <w:rsid w:val="00170742"/>
    <w:rsid w:val="00171C52"/>
    <w:rsid w:val="00175C2E"/>
    <w:rsid w:val="0018401F"/>
    <w:rsid w:val="001947EC"/>
    <w:rsid w:val="001A057D"/>
    <w:rsid w:val="001A3F20"/>
    <w:rsid w:val="001A5E09"/>
    <w:rsid w:val="001C5620"/>
    <w:rsid w:val="001C56FF"/>
    <w:rsid w:val="001F5849"/>
    <w:rsid w:val="0020204B"/>
    <w:rsid w:val="0021516D"/>
    <w:rsid w:val="0023134D"/>
    <w:rsid w:val="002441B0"/>
    <w:rsid w:val="00244BDE"/>
    <w:rsid w:val="00252542"/>
    <w:rsid w:val="0025443F"/>
    <w:rsid w:val="00263036"/>
    <w:rsid w:val="00267FFB"/>
    <w:rsid w:val="0027082F"/>
    <w:rsid w:val="00272932"/>
    <w:rsid w:val="0027377F"/>
    <w:rsid w:val="00276D84"/>
    <w:rsid w:val="00284620"/>
    <w:rsid w:val="00295C3D"/>
    <w:rsid w:val="002A301A"/>
    <w:rsid w:val="002B0E35"/>
    <w:rsid w:val="002B4713"/>
    <w:rsid w:val="002E52CF"/>
    <w:rsid w:val="002F3483"/>
    <w:rsid w:val="002F3A9F"/>
    <w:rsid w:val="003417D7"/>
    <w:rsid w:val="00342E12"/>
    <w:rsid w:val="00344687"/>
    <w:rsid w:val="00347270"/>
    <w:rsid w:val="00353405"/>
    <w:rsid w:val="003771C9"/>
    <w:rsid w:val="003A0168"/>
    <w:rsid w:val="003A3DF7"/>
    <w:rsid w:val="003B0BDC"/>
    <w:rsid w:val="003D5400"/>
    <w:rsid w:val="003F3424"/>
    <w:rsid w:val="003F4953"/>
    <w:rsid w:val="004012F1"/>
    <w:rsid w:val="00410951"/>
    <w:rsid w:val="00412C93"/>
    <w:rsid w:val="00416BBF"/>
    <w:rsid w:val="00432061"/>
    <w:rsid w:val="00436DAC"/>
    <w:rsid w:val="00445ADF"/>
    <w:rsid w:val="00447480"/>
    <w:rsid w:val="00454547"/>
    <w:rsid w:val="00463CA6"/>
    <w:rsid w:val="0046655A"/>
    <w:rsid w:val="00471B39"/>
    <w:rsid w:val="004841A3"/>
    <w:rsid w:val="004841B7"/>
    <w:rsid w:val="004932C3"/>
    <w:rsid w:val="004A4A3E"/>
    <w:rsid w:val="004A57C4"/>
    <w:rsid w:val="004B0ADB"/>
    <w:rsid w:val="004B1267"/>
    <w:rsid w:val="004D2021"/>
    <w:rsid w:val="004E65EF"/>
    <w:rsid w:val="005018C6"/>
    <w:rsid w:val="00505C87"/>
    <w:rsid w:val="00511A63"/>
    <w:rsid w:val="005221CD"/>
    <w:rsid w:val="0052234C"/>
    <w:rsid w:val="0053479E"/>
    <w:rsid w:val="0054528D"/>
    <w:rsid w:val="00550B3F"/>
    <w:rsid w:val="00554971"/>
    <w:rsid w:val="00567FB1"/>
    <w:rsid w:val="00582E96"/>
    <w:rsid w:val="00586C02"/>
    <w:rsid w:val="005A0874"/>
    <w:rsid w:val="005A3FB5"/>
    <w:rsid w:val="005A7E75"/>
    <w:rsid w:val="005B5E60"/>
    <w:rsid w:val="005C03CD"/>
    <w:rsid w:val="005D0079"/>
    <w:rsid w:val="005D18FD"/>
    <w:rsid w:val="005E0BB4"/>
    <w:rsid w:val="005F0727"/>
    <w:rsid w:val="0060382A"/>
    <w:rsid w:val="0060587F"/>
    <w:rsid w:val="0061653B"/>
    <w:rsid w:val="00631D72"/>
    <w:rsid w:val="00651BDB"/>
    <w:rsid w:val="00651F09"/>
    <w:rsid w:val="00654465"/>
    <w:rsid w:val="00664B63"/>
    <w:rsid w:val="00665749"/>
    <w:rsid w:val="00674CBF"/>
    <w:rsid w:val="006769BF"/>
    <w:rsid w:val="00683CB7"/>
    <w:rsid w:val="006929E1"/>
    <w:rsid w:val="006939D1"/>
    <w:rsid w:val="006A2750"/>
    <w:rsid w:val="006C5284"/>
    <w:rsid w:val="006C7C71"/>
    <w:rsid w:val="006D0A2D"/>
    <w:rsid w:val="006F50DD"/>
    <w:rsid w:val="00702746"/>
    <w:rsid w:val="007133C2"/>
    <w:rsid w:val="00721FCE"/>
    <w:rsid w:val="00723FA8"/>
    <w:rsid w:val="00762072"/>
    <w:rsid w:val="007660E5"/>
    <w:rsid w:val="007806DF"/>
    <w:rsid w:val="00783665"/>
    <w:rsid w:val="007C268D"/>
    <w:rsid w:val="007C6B06"/>
    <w:rsid w:val="007D1513"/>
    <w:rsid w:val="00804F3F"/>
    <w:rsid w:val="0080568B"/>
    <w:rsid w:val="008057C8"/>
    <w:rsid w:val="00816C18"/>
    <w:rsid w:val="00833A9D"/>
    <w:rsid w:val="00836C6C"/>
    <w:rsid w:val="0083779E"/>
    <w:rsid w:val="008712EB"/>
    <w:rsid w:val="00882D88"/>
    <w:rsid w:val="0089320D"/>
    <w:rsid w:val="008B0BEA"/>
    <w:rsid w:val="008B4620"/>
    <w:rsid w:val="008B75DB"/>
    <w:rsid w:val="008D569F"/>
    <w:rsid w:val="008D68ED"/>
    <w:rsid w:val="009024AE"/>
    <w:rsid w:val="00902F5B"/>
    <w:rsid w:val="00911062"/>
    <w:rsid w:val="00911823"/>
    <w:rsid w:val="00914536"/>
    <w:rsid w:val="00937604"/>
    <w:rsid w:val="00937D6E"/>
    <w:rsid w:val="00952B52"/>
    <w:rsid w:val="009533F8"/>
    <w:rsid w:val="00962BC8"/>
    <w:rsid w:val="00975023"/>
    <w:rsid w:val="0097569E"/>
    <w:rsid w:val="0098119C"/>
    <w:rsid w:val="009819EF"/>
    <w:rsid w:val="00984A8C"/>
    <w:rsid w:val="00994972"/>
    <w:rsid w:val="00997E0A"/>
    <w:rsid w:val="009A18E9"/>
    <w:rsid w:val="009A1FA2"/>
    <w:rsid w:val="009D092C"/>
    <w:rsid w:val="009D2324"/>
    <w:rsid w:val="009D6C8C"/>
    <w:rsid w:val="009E7874"/>
    <w:rsid w:val="009F259F"/>
    <w:rsid w:val="009F2F65"/>
    <w:rsid w:val="009F713A"/>
    <w:rsid w:val="00A01D1C"/>
    <w:rsid w:val="00A06FAC"/>
    <w:rsid w:val="00A2051D"/>
    <w:rsid w:val="00A37221"/>
    <w:rsid w:val="00A419A0"/>
    <w:rsid w:val="00A52519"/>
    <w:rsid w:val="00A74F64"/>
    <w:rsid w:val="00A9127B"/>
    <w:rsid w:val="00AA2DDD"/>
    <w:rsid w:val="00AB330F"/>
    <w:rsid w:val="00AB3704"/>
    <w:rsid w:val="00AB6FAE"/>
    <w:rsid w:val="00AC00AF"/>
    <w:rsid w:val="00AC7B4C"/>
    <w:rsid w:val="00AD7D3D"/>
    <w:rsid w:val="00AE548C"/>
    <w:rsid w:val="00AF5F50"/>
    <w:rsid w:val="00B17A8F"/>
    <w:rsid w:val="00B40B00"/>
    <w:rsid w:val="00B61F9B"/>
    <w:rsid w:val="00B65D6F"/>
    <w:rsid w:val="00B87366"/>
    <w:rsid w:val="00B943F7"/>
    <w:rsid w:val="00B96B32"/>
    <w:rsid w:val="00BA1766"/>
    <w:rsid w:val="00BA2F44"/>
    <w:rsid w:val="00BA46E5"/>
    <w:rsid w:val="00BB6178"/>
    <w:rsid w:val="00BC1349"/>
    <w:rsid w:val="00BC14EC"/>
    <w:rsid w:val="00BC7F5D"/>
    <w:rsid w:val="00BD3359"/>
    <w:rsid w:val="00BD5CAD"/>
    <w:rsid w:val="00BD63B9"/>
    <w:rsid w:val="00BE4D39"/>
    <w:rsid w:val="00BF18E1"/>
    <w:rsid w:val="00BF2C29"/>
    <w:rsid w:val="00BF7FEB"/>
    <w:rsid w:val="00C018D4"/>
    <w:rsid w:val="00C179DE"/>
    <w:rsid w:val="00C25677"/>
    <w:rsid w:val="00C4533B"/>
    <w:rsid w:val="00C62A8B"/>
    <w:rsid w:val="00C66EE9"/>
    <w:rsid w:val="00C72AE6"/>
    <w:rsid w:val="00C845C0"/>
    <w:rsid w:val="00C945C6"/>
    <w:rsid w:val="00C96C9D"/>
    <w:rsid w:val="00CB0E34"/>
    <w:rsid w:val="00CB737D"/>
    <w:rsid w:val="00CD0EBB"/>
    <w:rsid w:val="00CE1E39"/>
    <w:rsid w:val="00CF0508"/>
    <w:rsid w:val="00CF5070"/>
    <w:rsid w:val="00D01F8B"/>
    <w:rsid w:val="00D04996"/>
    <w:rsid w:val="00D05612"/>
    <w:rsid w:val="00D17B42"/>
    <w:rsid w:val="00D34C38"/>
    <w:rsid w:val="00D37A28"/>
    <w:rsid w:val="00D51B6E"/>
    <w:rsid w:val="00D53933"/>
    <w:rsid w:val="00D53D05"/>
    <w:rsid w:val="00D53FFE"/>
    <w:rsid w:val="00D65063"/>
    <w:rsid w:val="00D7600B"/>
    <w:rsid w:val="00D84D6A"/>
    <w:rsid w:val="00D852A6"/>
    <w:rsid w:val="00D878DF"/>
    <w:rsid w:val="00DC563E"/>
    <w:rsid w:val="00DD34A3"/>
    <w:rsid w:val="00DE018B"/>
    <w:rsid w:val="00E5209E"/>
    <w:rsid w:val="00E618B3"/>
    <w:rsid w:val="00E92FAE"/>
    <w:rsid w:val="00E94C4A"/>
    <w:rsid w:val="00EA75C5"/>
    <w:rsid w:val="00EC7F62"/>
    <w:rsid w:val="00EF4D5E"/>
    <w:rsid w:val="00F01971"/>
    <w:rsid w:val="00F03990"/>
    <w:rsid w:val="00F2047F"/>
    <w:rsid w:val="00F27B11"/>
    <w:rsid w:val="00F35D22"/>
    <w:rsid w:val="00F42F47"/>
    <w:rsid w:val="00F64266"/>
    <w:rsid w:val="00F64D0B"/>
    <w:rsid w:val="00F74AA0"/>
    <w:rsid w:val="00F879BF"/>
    <w:rsid w:val="00F95854"/>
    <w:rsid w:val="00F964FD"/>
    <w:rsid w:val="00FA2C2E"/>
    <w:rsid w:val="00FA6130"/>
    <w:rsid w:val="00FA6A4E"/>
    <w:rsid w:val="00FA77AD"/>
    <w:rsid w:val="00FB4BB2"/>
    <w:rsid w:val="00FC2C72"/>
    <w:rsid w:val="00FC5FCF"/>
    <w:rsid w:val="00FD3C87"/>
    <w:rsid w:val="00FD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20"/>
  </w:style>
  <w:style w:type="paragraph" w:styleId="1">
    <w:name w:val="heading 1"/>
    <w:basedOn w:val="a"/>
    <w:next w:val="a"/>
    <w:link w:val="10"/>
    <w:uiPriority w:val="9"/>
    <w:qFormat/>
    <w:rsid w:val="00E9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7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DD4"/>
  </w:style>
  <w:style w:type="paragraph" w:styleId="a5">
    <w:name w:val="footer"/>
    <w:basedOn w:val="a"/>
    <w:link w:val="a6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DD4"/>
  </w:style>
  <w:style w:type="table" w:styleId="a7">
    <w:name w:val="Table Grid"/>
    <w:basedOn w:val="a1"/>
    <w:uiPriority w:val="59"/>
    <w:rsid w:val="0016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4B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7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Знак Знак14 Знак Знак"/>
    <w:basedOn w:val="a"/>
    <w:rsid w:val="00D53D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">
    <w:name w:val="стиль2"/>
    <w:rsid w:val="00D53D05"/>
  </w:style>
  <w:style w:type="paragraph" w:styleId="a9">
    <w:name w:val="Normal (Web)"/>
    <w:basedOn w:val="a"/>
    <w:uiPriority w:val="99"/>
    <w:unhideWhenUsed/>
    <w:rsid w:val="00CE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53F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53FFE"/>
  </w:style>
  <w:style w:type="character" w:styleId="ab">
    <w:name w:val="Emphasis"/>
    <w:basedOn w:val="a0"/>
    <w:uiPriority w:val="20"/>
    <w:qFormat/>
    <w:rsid w:val="00D53FFE"/>
    <w:rPr>
      <w:i/>
      <w:iCs/>
    </w:rPr>
  </w:style>
  <w:style w:type="paragraph" w:customStyle="1" w:styleId="ac">
    <w:name w:val="Прижатый влево"/>
    <w:basedOn w:val="a"/>
    <w:next w:val="a"/>
    <w:rsid w:val="00882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rsid w:val="000B7757"/>
    <w:rPr>
      <w:color w:val="0000FF"/>
      <w:u w:val="single"/>
    </w:rPr>
  </w:style>
  <w:style w:type="paragraph" w:styleId="22">
    <w:name w:val="Body Text 2"/>
    <w:basedOn w:val="a"/>
    <w:link w:val="23"/>
    <w:rsid w:val="00447480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474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DD4"/>
  </w:style>
  <w:style w:type="paragraph" w:styleId="a5">
    <w:name w:val="footer"/>
    <w:basedOn w:val="a"/>
    <w:link w:val="a6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DD4"/>
  </w:style>
  <w:style w:type="table" w:styleId="a7">
    <w:name w:val="Table Grid"/>
    <w:basedOn w:val="a1"/>
    <w:uiPriority w:val="59"/>
    <w:rsid w:val="0016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stva_massovoj_informatc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ukl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05D2-F7D0-41E6-BAD0-07D0BFC3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4318</TotalTime>
  <Pages>11</Pages>
  <Words>4621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vskaneva</cp:lastModifiedBy>
  <cp:revision>144</cp:revision>
  <cp:lastPrinted>2019-05-21T07:06:00Z</cp:lastPrinted>
  <dcterms:created xsi:type="dcterms:W3CDTF">2017-09-13T08:19:00Z</dcterms:created>
  <dcterms:modified xsi:type="dcterms:W3CDTF">2019-07-19T07:56:00Z</dcterms:modified>
</cp:coreProperties>
</file>