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EE15EA">
        <w:rPr>
          <w:szCs w:val="28"/>
        </w:rPr>
        <w:t>75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  <w:gridCol w:w="284"/>
      </w:tblGrid>
      <w:tr w:rsidR="00411195" w:rsidRPr="008F2CDD" w:rsidTr="00F47388">
        <w:trPr>
          <w:gridAfter w:val="1"/>
          <w:wAfter w:w="284" w:type="dxa"/>
          <w:trHeight w:val="2021"/>
        </w:trPr>
        <w:tc>
          <w:tcPr>
            <w:tcW w:w="4644" w:type="dxa"/>
          </w:tcPr>
          <w:p w:rsidR="008F2CDD" w:rsidRPr="008F2CDD" w:rsidRDefault="008F2CDD" w:rsidP="00F47388">
            <w:pPr>
              <w:jc w:val="both"/>
              <w:rPr>
                <w:sz w:val="28"/>
                <w:szCs w:val="28"/>
              </w:rPr>
            </w:pPr>
          </w:p>
          <w:p w:rsidR="00EE15EA" w:rsidRPr="00EE15EA" w:rsidRDefault="00EE15EA" w:rsidP="00B534BD">
            <w:pPr>
              <w:jc w:val="both"/>
              <w:rPr>
                <w:sz w:val="28"/>
                <w:szCs w:val="28"/>
              </w:rPr>
            </w:pPr>
            <w:r w:rsidRPr="00EE15EA">
              <w:rPr>
                <w:sz w:val="28"/>
                <w:szCs w:val="28"/>
              </w:rPr>
              <w:t>Об утверждении перечня муниципального имущества,</w:t>
            </w:r>
          </w:p>
          <w:p w:rsidR="00EE15EA" w:rsidRPr="00EE15EA" w:rsidRDefault="00EE15EA" w:rsidP="00B534BD">
            <w:pPr>
              <w:jc w:val="both"/>
              <w:rPr>
                <w:sz w:val="28"/>
                <w:szCs w:val="28"/>
              </w:rPr>
            </w:pPr>
            <w:r w:rsidRPr="00EE15EA">
              <w:rPr>
                <w:sz w:val="28"/>
                <w:szCs w:val="28"/>
              </w:rPr>
              <w:t xml:space="preserve">предлагаемого  к передаче из собственности  муниципального  района  «Усть-Цилемский» </w:t>
            </w:r>
          </w:p>
          <w:p w:rsidR="00EE15EA" w:rsidRPr="00EE15EA" w:rsidRDefault="00EE15EA" w:rsidP="00B534BD">
            <w:pPr>
              <w:jc w:val="both"/>
              <w:rPr>
                <w:sz w:val="28"/>
                <w:szCs w:val="28"/>
              </w:rPr>
            </w:pPr>
            <w:r w:rsidRPr="00EE15EA">
              <w:rPr>
                <w:sz w:val="28"/>
                <w:szCs w:val="28"/>
              </w:rPr>
              <w:t>в государственну</w:t>
            </w:r>
            <w:r w:rsidR="00B534BD">
              <w:rPr>
                <w:sz w:val="28"/>
                <w:szCs w:val="28"/>
              </w:rPr>
              <w:t>ю собственность Республики Коми</w:t>
            </w:r>
          </w:p>
          <w:p w:rsidR="00EE15EA" w:rsidRDefault="00EE15EA" w:rsidP="00EE15EA"/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  <w:tr w:rsidR="00411195" w:rsidRPr="00CD5B06" w:rsidTr="00F47388">
        <w:trPr>
          <w:trHeight w:val="116"/>
        </w:trPr>
        <w:tc>
          <w:tcPr>
            <w:tcW w:w="4928" w:type="dxa"/>
            <w:gridSpan w:val="2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EE15EA" w:rsidRPr="00EE15EA" w:rsidRDefault="00EE15EA" w:rsidP="00EE15E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tab/>
      </w:r>
      <w:proofErr w:type="gramStart"/>
      <w:r w:rsidRPr="00EE15EA">
        <w:rPr>
          <w:bCs/>
          <w:sz w:val="28"/>
          <w:szCs w:val="28"/>
        </w:rPr>
        <w:t xml:space="preserve">Руководствуясь </w:t>
      </w:r>
      <w:hyperlink r:id="rId9" w:history="1">
        <w:r w:rsidRPr="00EE15EA">
          <w:rPr>
            <w:rStyle w:val="af1"/>
            <w:bCs/>
            <w:color w:val="auto"/>
            <w:sz w:val="28"/>
            <w:szCs w:val="28"/>
            <w:u w:val="none"/>
          </w:rPr>
          <w:t>частью 1 статьи 51</w:t>
        </w:r>
      </w:hyperlink>
      <w:r w:rsidRPr="00EE15EA">
        <w:rPr>
          <w:bCs/>
          <w:sz w:val="28"/>
          <w:szCs w:val="28"/>
        </w:rPr>
        <w:t xml:space="preserve"> Федерального закона от 06</w:t>
      </w:r>
      <w:r w:rsidR="00B534BD">
        <w:rPr>
          <w:bCs/>
          <w:sz w:val="28"/>
          <w:szCs w:val="28"/>
        </w:rPr>
        <w:t>.10.2003 N 131-ФЗ «</w:t>
      </w:r>
      <w:r w:rsidRPr="00EE15E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34BD">
        <w:rPr>
          <w:bCs/>
          <w:sz w:val="28"/>
          <w:szCs w:val="28"/>
        </w:rPr>
        <w:t>»</w:t>
      </w:r>
      <w:r w:rsidRPr="00EE15EA">
        <w:rPr>
          <w:bCs/>
          <w:sz w:val="28"/>
          <w:szCs w:val="28"/>
        </w:rPr>
        <w:t xml:space="preserve">, </w:t>
      </w:r>
      <w:hyperlink r:id="rId10" w:history="1">
        <w:r w:rsidRPr="00EE15EA">
          <w:rPr>
            <w:rStyle w:val="af1"/>
            <w:bCs/>
            <w:color w:val="auto"/>
            <w:sz w:val="28"/>
            <w:szCs w:val="28"/>
            <w:u w:val="none"/>
          </w:rPr>
          <w:t>частью 11 статьи 154</w:t>
        </w:r>
      </w:hyperlink>
      <w:r w:rsidRPr="00EE15EA">
        <w:rPr>
          <w:bCs/>
          <w:sz w:val="28"/>
          <w:szCs w:val="28"/>
        </w:rPr>
        <w:t xml:space="preserve"> Федерального закона от 22</w:t>
      </w:r>
      <w:r w:rsidR="00B534BD">
        <w:rPr>
          <w:bCs/>
          <w:sz w:val="28"/>
          <w:szCs w:val="28"/>
        </w:rPr>
        <w:t>.08.</w:t>
      </w:r>
      <w:r w:rsidRPr="00EE15EA">
        <w:rPr>
          <w:bCs/>
          <w:sz w:val="28"/>
          <w:szCs w:val="28"/>
        </w:rPr>
        <w:t xml:space="preserve">2004 N 122-ФЗ </w:t>
      </w:r>
      <w:r w:rsidR="00B534BD">
        <w:rPr>
          <w:bCs/>
          <w:sz w:val="28"/>
          <w:szCs w:val="28"/>
        </w:rPr>
        <w:t>«</w:t>
      </w:r>
      <w:r w:rsidRPr="00EE15EA">
        <w:rPr>
          <w:bCs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законов </w:t>
      </w:r>
      <w:r w:rsidR="00B534BD">
        <w:rPr>
          <w:bCs/>
          <w:sz w:val="28"/>
          <w:szCs w:val="28"/>
        </w:rPr>
        <w:t>«</w:t>
      </w:r>
      <w:r w:rsidRPr="00EE15EA">
        <w:rPr>
          <w:bCs/>
          <w:sz w:val="28"/>
          <w:szCs w:val="28"/>
        </w:rPr>
        <w:t>О внесении изменений и дополнений в Федеральный</w:t>
      </w:r>
      <w:proofErr w:type="gramEnd"/>
      <w:r w:rsidRPr="00EE15EA">
        <w:rPr>
          <w:bCs/>
          <w:sz w:val="28"/>
          <w:szCs w:val="28"/>
        </w:rPr>
        <w:t xml:space="preserve"> закон </w:t>
      </w:r>
      <w:r w:rsidR="00B534BD">
        <w:rPr>
          <w:bCs/>
          <w:sz w:val="28"/>
          <w:szCs w:val="28"/>
        </w:rPr>
        <w:t>«</w:t>
      </w:r>
      <w:r w:rsidRPr="00EE15EA">
        <w:rPr>
          <w:bCs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534BD">
        <w:rPr>
          <w:bCs/>
          <w:sz w:val="28"/>
          <w:szCs w:val="28"/>
        </w:rPr>
        <w:t>» и «</w:t>
      </w:r>
      <w:r w:rsidRPr="00EE15E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34BD">
        <w:rPr>
          <w:bCs/>
          <w:sz w:val="28"/>
          <w:szCs w:val="28"/>
        </w:rPr>
        <w:t>»</w:t>
      </w:r>
      <w:r w:rsidRPr="00EE15EA">
        <w:rPr>
          <w:bCs/>
          <w:sz w:val="28"/>
          <w:szCs w:val="28"/>
        </w:rPr>
        <w:t>,</w:t>
      </w:r>
    </w:p>
    <w:p w:rsidR="00EE15EA" w:rsidRPr="00EE15EA" w:rsidRDefault="00EE15EA" w:rsidP="00EE15EA">
      <w:pPr>
        <w:jc w:val="both"/>
        <w:rPr>
          <w:sz w:val="28"/>
          <w:szCs w:val="28"/>
        </w:rPr>
      </w:pPr>
    </w:p>
    <w:p w:rsidR="00EE15EA" w:rsidRPr="00EE15EA" w:rsidRDefault="00EE15EA" w:rsidP="00EE15EA">
      <w:pPr>
        <w:jc w:val="center"/>
        <w:rPr>
          <w:sz w:val="28"/>
          <w:szCs w:val="28"/>
        </w:rPr>
      </w:pPr>
      <w:r w:rsidRPr="00EE15EA">
        <w:rPr>
          <w:sz w:val="28"/>
          <w:szCs w:val="28"/>
        </w:rPr>
        <w:t>Совет муниципального района  «Усть-Цилемский» решил:</w:t>
      </w:r>
    </w:p>
    <w:p w:rsidR="00EE15EA" w:rsidRPr="00EE15EA" w:rsidRDefault="00EE15EA" w:rsidP="00EE15EA">
      <w:pPr>
        <w:rPr>
          <w:sz w:val="28"/>
          <w:szCs w:val="28"/>
        </w:rPr>
      </w:pPr>
    </w:p>
    <w:p w:rsidR="00EE15EA" w:rsidRPr="00EE15EA" w:rsidRDefault="00EE15EA" w:rsidP="00EE1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15EA">
        <w:rPr>
          <w:sz w:val="28"/>
          <w:szCs w:val="28"/>
        </w:rPr>
        <w:tab/>
        <w:t>1. Утвердить перечень муниципального имущества, предлагаемого к передаче из собст</w:t>
      </w:r>
      <w:r w:rsidR="00B534BD">
        <w:rPr>
          <w:sz w:val="28"/>
          <w:szCs w:val="28"/>
        </w:rPr>
        <w:t>венности муниципального района «</w:t>
      </w:r>
      <w:r w:rsidRPr="00EE15EA">
        <w:rPr>
          <w:sz w:val="28"/>
          <w:szCs w:val="28"/>
        </w:rPr>
        <w:t>Усть-Цилемский» в государственную собственность Республики Коми, согласно приложению.</w:t>
      </w:r>
    </w:p>
    <w:p w:rsidR="00EE15EA" w:rsidRPr="00EE15EA" w:rsidRDefault="00EE15EA" w:rsidP="00EE15EA">
      <w:pPr>
        <w:jc w:val="both"/>
        <w:rPr>
          <w:sz w:val="28"/>
          <w:szCs w:val="28"/>
        </w:rPr>
      </w:pPr>
      <w:r w:rsidRPr="00EE15EA">
        <w:rPr>
          <w:sz w:val="28"/>
          <w:szCs w:val="28"/>
        </w:rPr>
        <w:tab/>
        <w:t>2. Решение вступает в силу со дня принятия.</w:t>
      </w:r>
    </w:p>
    <w:p w:rsidR="00EE15EA" w:rsidRPr="00EE15EA" w:rsidRDefault="00EE15EA" w:rsidP="00EE15EA">
      <w:pPr>
        <w:rPr>
          <w:sz w:val="28"/>
          <w:szCs w:val="28"/>
        </w:rPr>
      </w:pPr>
    </w:p>
    <w:p w:rsidR="00EE15EA" w:rsidRPr="00EE15EA" w:rsidRDefault="00EE15EA" w:rsidP="00EE15EA">
      <w:pPr>
        <w:rPr>
          <w:sz w:val="28"/>
          <w:szCs w:val="28"/>
        </w:rPr>
      </w:pPr>
      <w:r w:rsidRPr="00EE15EA">
        <w:rPr>
          <w:sz w:val="28"/>
          <w:szCs w:val="28"/>
        </w:rPr>
        <w:t>Глава муниципального района «Усть-Цилемский»-</w:t>
      </w:r>
    </w:p>
    <w:p w:rsidR="00EE15EA" w:rsidRPr="00EE15EA" w:rsidRDefault="00EE15EA" w:rsidP="00EE15EA">
      <w:pPr>
        <w:rPr>
          <w:sz w:val="28"/>
          <w:szCs w:val="28"/>
        </w:rPr>
      </w:pPr>
      <w:r w:rsidRPr="00EE15EA">
        <w:rPr>
          <w:sz w:val="28"/>
          <w:szCs w:val="28"/>
        </w:rPr>
        <w:t xml:space="preserve">председатель Совета района                                                      Е. Е. </w:t>
      </w:r>
      <w:proofErr w:type="spellStart"/>
      <w:r w:rsidRPr="00EE15EA">
        <w:rPr>
          <w:sz w:val="28"/>
          <w:szCs w:val="28"/>
        </w:rPr>
        <w:t>Еремеева</w:t>
      </w:r>
      <w:proofErr w:type="spellEnd"/>
    </w:p>
    <w:p w:rsidR="00EE15EA" w:rsidRPr="00EE15EA" w:rsidRDefault="00EE15EA" w:rsidP="00EE15EA">
      <w:pPr>
        <w:rPr>
          <w:sz w:val="28"/>
          <w:szCs w:val="28"/>
        </w:rPr>
      </w:pPr>
    </w:p>
    <w:p w:rsidR="00EE15EA" w:rsidRPr="00EE15EA" w:rsidRDefault="00EE15EA" w:rsidP="00EE15EA">
      <w:pPr>
        <w:rPr>
          <w:sz w:val="28"/>
          <w:szCs w:val="28"/>
        </w:rPr>
      </w:pPr>
    </w:p>
    <w:p w:rsidR="00B534BD" w:rsidRDefault="00B534BD" w:rsidP="00EE15E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534BD" w:rsidRDefault="00B534BD" w:rsidP="00EE15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муниципального </w:t>
      </w:r>
    </w:p>
    <w:p w:rsidR="00EE15EA" w:rsidRPr="00EE15EA" w:rsidRDefault="00B534BD" w:rsidP="00EE15EA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«Усть-Цилемский»</w:t>
      </w:r>
    </w:p>
    <w:p w:rsidR="00EE15EA" w:rsidRDefault="00B534BD" w:rsidP="00B534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ноября 2016 г. №75/11</w:t>
      </w:r>
    </w:p>
    <w:p w:rsidR="00B534BD" w:rsidRPr="00EE15EA" w:rsidRDefault="00B534BD" w:rsidP="00B534BD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910250" w:rsidRDefault="00910250" w:rsidP="00B534BD">
      <w:pPr>
        <w:jc w:val="center"/>
        <w:rPr>
          <w:sz w:val="28"/>
          <w:szCs w:val="28"/>
        </w:rPr>
      </w:pPr>
    </w:p>
    <w:p w:rsidR="00B534BD" w:rsidRDefault="00EE15EA" w:rsidP="00B534BD">
      <w:pPr>
        <w:jc w:val="center"/>
        <w:rPr>
          <w:sz w:val="28"/>
          <w:szCs w:val="28"/>
        </w:rPr>
      </w:pPr>
      <w:r w:rsidRPr="00B534BD">
        <w:rPr>
          <w:sz w:val="28"/>
          <w:szCs w:val="28"/>
        </w:rPr>
        <w:t xml:space="preserve">Перечень муниципального имущества, </w:t>
      </w:r>
    </w:p>
    <w:p w:rsidR="00EE15EA" w:rsidRDefault="00EE15EA" w:rsidP="00B534BD">
      <w:pPr>
        <w:jc w:val="center"/>
        <w:rPr>
          <w:bCs/>
          <w:color w:val="000000"/>
          <w:spacing w:val="-7"/>
          <w:sz w:val="28"/>
          <w:szCs w:val="28"/>
        </w:rPr>
      </w:pPr>
      <w:r w:rsidRPr="00B534BD">
        <w:rPr>
          <w:sz w:val="28"/>
          <w:szCs w:val="28"/>
        </w:rPr>
        <w:t>предлагаемого к передаче из собст</w:t>
      </w:r>
      <w:r w:rsidR="00B534BD">
        <w:rPr>
          <w:sz w:val="28"/>
          <w:szCs w:val="28"/>
        </w:rPr>
        <w:t>венности муниципального района «</w:t>
      </w:r>
      <w:r w:rsidRPr="00B534BD">
        <w:rPr>
          <w:sz w:val="28"/>
          <w:szCs w:val="28"/>
        </w:rPr>
        <w:t>Усть-Цилемский» в государственную собственность Республики Коми</w:t>
      </w:r>
      <w:r w:rsidRPr="00B534BD">
        <w:rPr>
          <w:bCs/>
          <w:color w:val="000000"/>
          <w:spacing w:val="-7"/>
          <w:sz w:val="28"/>
          <w:szCs w:val="28"/>
        </w:rPr>
        <w:t xml:space="preserve"> </w:t>
      </w:r>
    </w:p>
    <w:p w:rsidR="00B534BD" w:rsidRPr="00B534BD" w:rsidRDefault="00B534BD" w:rsidP="00B534BD">
      <w:pPr>
        <w:jc w:val="center"/>
        <w:rPr>
          <w:sz w:val="28"/>
          <w:szCs w:val="28"/>
        </w:rPr>
      </w:pPr>
    </w:p>
    <w:tbl>
      <w:tblPr>
        <w:tblW w:w="8931" w:type="dxa"/>
        <w:tblInd w:w="108" w:type="dxa"/>
        <w:tblLayout w:type="fixed"/>
        <w:tblLook w:val="04A0"/>
      </w:tblPr>
      <w:tblGrid>
        <w:gridCol w:w="851"/>
        <w:gridCol w:w="3969"/>
        <w:gridCol w:w="1133"/>
        <w:gridCol w:w="1700"/>
        <w:gridCol w:w="1278"/>
      </w:tblGrid>
      <w:tr w:rsidR="00EE15EA" w:rsidRPr="00EE15EA" w:rsidTr="00910250">
        <w:trPr>
          <w:trHeight w:val="6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 xml:space="preserve">№ </w:t>
            </w:r>
          </w:p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534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534BD">
              <w:rPr>
                <w:sz w:val="26"/>
                <w:szCs w:val="26"/>
              </w:rPr>
              <w:t>/</w:t>
            </w:r>
            <w:proofErr w:type="spellStart"/>
            <w:r w:rsidRPr="00B534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Наименование</w:t>
            </w:r>
          </w:p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движимого</w:t>
            </w:r>
          </w:p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муниципального</w:t>
            </w:r>
          </w:p>
          <w:p w:rsidR="00EE15EA" w:rsidRPr="00B534BD" w:rsidRDefault="00EE15EA" w:rsidP="00B534BD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имущества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 w:rsidP="00B534BD">
            <w:pPr>
              <w:shd w:val="clear" w:color="auto" w:fill="FFFFFF"/>
              <w:ind w:left="-57" w:right="-57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Коли-</w:t>
            </w:r>
          </w:p>
          <w:p w:rsidR="00EE15EA" w:rsidRPr="00B534BD" w:rsidRDefault="00EE15EA" w:rsidP="00B534BD">
            <w:pPr>
              <w:shd w:val="clear" w:color="auto" w:fill="FFFFFF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B534BD">
              <w:rPr>
                <w:sz w:val="26"/>
                <w:szCs w:val="26"/>
              </w:rPr>
              <w:t>чество</w:t>
            </w:r>
            <w:proofErr w:type="spellEnd"/>
            <w:r w:rsidRPr="00B534BD">
              <w:rPr>
                <w:sz w:val="26"/>
                <w:szCs w:val="26"/>
              </w:rPr>
              <w:t>,</w:t>
            </w:r>
          </w:p>
          <w:p w:rsidR="00EE15EA" w:rsidRPr="00B534BD" w:rsidRDefault="00EE15EA" w:rsidP="00B534BD">
            <w:pPr>
              <w:shd w:val="clear" w:color="auto" w:fill="FFFFFF"/>
              <w:ind w:left="-57" w:right="-57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 w:rsidP="00B534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Цена</w:t>
            </w:r>
          </w:p>
          <w:p w:rsidR="00EE15EA" w:rsidRPr="00B534BD" w:rsidRDefault="00EE15EA" w:rsidP="00B534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за единицу,</w:t>
            </w:r>
          </w:p>
          <w:p w:rsidR="00EE15EA" w:rsidRPr="00B534BD" w:rsidRDefault="00EE15EA" w:rsidP="00B534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руб.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 w:rsidP="00B534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B534BD">
              <w:rPr>
                <w:sz w:val="26"/>
                <w:szCs w:val="26"/>
              </w:rPr>
              <w:t>Первона</w:t>
            </w:r>
            <w:proofErr w:type="spellEnd"/>
            <w:r w:rsidRPr="00B534BD">
              <w:rPr>
                <w:sz w:val="26"/>
                <w:szCs w:val="26"/>
              </w:rPr>
              <w:t>-</w:t>
            </w:r>
          </w:p>
          <w:p w:rsidR="00EE15EA" w:rsidRPr="00B534BD" w:rsidRDefault="00EE15EA" w:rsidP="00B534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B534BD">
              <w:rPr>
                <w:sz w:val="26"/>
                <w:szCs w:val="26"/>
              </w:rPr>
              <w:t>чальная</w:t>
            </w:r>
            <w:proofErr w:type="spellEnd"/>
            <w:r w:rsidRPr="00B534BD">
              <w:rPr>
                <w:sz w:val="26"/>
                <w:szCs w:val="26"/>
              </w:rPr>
              <w:t xml:space="preserve"> стоимость</w:t>
            </w:r>
          </w:p>
        </w:tc>
      </w:tr>
      <w:tr w:rsidR="00EE15EA" w:rsidRPr="00B534BD" w:rsidTr="00910250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Брифинг приставка КС-41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4 400,00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4 400,00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Жалюзи вертикальные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11 000,00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11 000,00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Компьютер в комплекте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43 690,00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43 690,00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Конвектор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4 600,00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4 600,00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 xml:space="preserve">МФУ </w:t>
            </w:r>
            <w:r w:rsidRPr="00B534BD">
              <w:rPr>
                <w:sz w:val="26"/>
                <w:szCs w:val="26"/>
                <w:lang w:val="en-US"/>
              </w:rPr>
              <w:t>Kyocera M</w:t>
            </w:r>
            <w:r w:rsidRPr="00B534BD">
              <w:rPr>
                <w:sz w:val="26"/>
                <w:szCs w:val="26"/>
              </w:rPr>
              <w:t>20 30</w:t>
            </w:r>
            <w:r w:rsidRPr="00B534BD">
              <w:rPr>
                <w:sz w:val="26"/>
                <w:szCs w:val="26"/>
                <w:lang w:val="en-US"/>
              </w:rPr>
              <w:t>DN</w:t>
            </w:r>
          </w:p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  <w:lang w:val="en-US"/>
              </w:rPr>
              <w:t>USB Network</w:t>
            </w:r>
          </w:p>
          <w:p w:rsidR="00EE15EA" w:rsidRPr="00B534BD" w:rsidRDefault="00EE15EA">
            <w:pPr>
              <w:snapToGrid w:val="0"/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</w:rPr>
              <w:t>цветной сканер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19 000,00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19 000,00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Приставка К-03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7 250,00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7 250,00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Стол руководителя КС-07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10 700,00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10 700,00</w:t>
            </w:r>
          </w:p>
        </w:tc>
      </w:tr>
      <w:tr w:rsidR="00EE15EA" w:rsidRPr="00B534BD" w:rsidTr="00910250">
        <w:trPr>
          <w:trHeight w:val="5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</w:rPr>
              <w:t xml:space="preserve">Тумба </w:t>
            </w:r>
            <w:proofErr w:type="spellStart"/>
            <w:r w:rsidRPr="00B534BD">
              <w:rPr>
                <w:sz w:val="26"/>
                <w:szCs w:val="26"/>
              </w:rPr>
              <w:t>выкатная</w:t>
            </w:r>
            <w:proofErr w:type="spellEnd"/>
            <w:r w:rsidRPr="00B534BD">
              <w:rPr>
                <w:sz w:val="26"/>
                <w:szCs w:val="26"/>
              </w:rPr>
              <w:t xml:space="preserve"> КЭ-35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4 500,00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 w:rsidP="00B534BD">
            <w:pPr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</w:rPr>
              <w:t>Факс</w:t>
            </w:r>
            <w:r w:rsidRPr="00B534BD">
              <w:rPr>
                <w:sz w:val="26"/>
                <w:szCs w:val="26"/>
                <w:lang w:val="en-US"/>
              </w:rPr>
              <w:t xml:space="preserve"> </w:t>
            </w:r>
            <w:r w:rsidR="00B534BD" w:rsidRPr="00B534BD">
              <w:rPr>
                <w:sz w:val="26"/>
                <w:szCs w:val="26"/>
                <w:lang w:val="en-US"/>
              </w:rPr>
              <w:t>«</w:t>
            </w:r>
            <w:r w:rsidRPr="00B534BD">
              <w:rPr>
                <w:sz w:val="26"/>
                <w:szCs w:val="26"/>
                <w:lang w:val="en-US"/>
              </w:rPr>
              <w:t>Panasonic</w:t>
            </w:r>
            <w:r w:rsidR="00B534BD" w:rsidRPr="00B534BD">
              <w:rPr>
                <w:sz w:val="26"/>
                <w:szCs w:val="26"/>
                <w:lang w:val="en-US"/>
              </w:rPr>
              <w:t>»</w:t>
            </w:r>
            <w:r w:rsidRPr="00B534BD">
              <w:rPr>
                <w:sz w:val="26"/>
                <w:szCs w:val="26"/>
                <w:lang w:val="en-US"/>
              </w:rPr>
              <w:t xml:space="preserve"> KX –FC268 RUT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  <w:lang w:val="en-US"/>
              </w:rPr>
              <w:t>13 850</w:t>
            </w:r>
            <w:r w:rsidRPr="00B534BD">
              <w:rPr>
                <w:sz w:val="26"/>
                <w:szCs w:val="26"/>
              </w:rPr>
              <w:t>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13 850,00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Карниз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1 100,00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1 100,00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МТС коннект</w:t>
            </w:r>
          </w:p>
          <w:p w:rsidR="00EE15EA" w:rsidRPr="00B534BD" w:rsidRDefault="00EE15EA">
            <w:pPr>
              <w:snapToGrid w:val="0"/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</w:rPr>
              <w:t>4</w:t>
            </w:r>
            <w:r w:rsidRPr="00B534BD">
              <w:rPr>
                <w:sz w:val="26"/>
                <w:szCs w:val="26"/>
                <w:lang w:val="en-US"/>
              </w:rPr>
              <w:t>GLTE USB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2 385,00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  <w:lang w:val="en-US"/>
              </w:rPr>
              <w:t>4 770</w:t>
            </w:r>
            <w:r w:rsidRPr="00B534BD">
              <w:rPr>
                <w:sz w:val="26"/>
                <w:szCs w:val="26"/>
              </w:rPr>
              <w:t>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  <w:lang w:val="en-US"/>
              </w:rPr>
            </w:pPr>
            <w:r w:rsidRPr="00B534BD">
              <w:rPr>
                <w:sz w:val="26"/>
                <w:szCs w:val="26"/>
              </w:rPr>
              <w:t xml:space="preserve">Чайник </w:t>
            </w:r>
            <w:r w:rsidRPr="00B534BD">
              <w:rPr>
                <w:sz w:val="26"/>
                <w:szCs w:val="26"/>
                <w:lang w:val="en-US"/>
              </w:rPr>
              <w:t>Bosh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2 950,00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2 950,00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proofErr w:type="spellStart"/>
            <w:r w:rsidRPr="00B534BD">
              <w:rPr>
                <w:sz w:val="26"/>
                <w:szCs w:val="26"/>
              </w:rPr>
              <w:t>Флеш</w:t>
            </w:r>
            <w:proofErr w:type="spellEnd"/>
            <w:r w:rsidRPr="00B534BD">
              <w:rPr>
                <w:sz w:val="26"/>
                <w:szCs w:val="26"/>
              </w:rPr>
              <w:t xml:space="preserve"> карта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290,00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290,00</w:t>
            </w:r>
          </w:p>
        </w:tc>
      </w:tr>
      <w:tr w:rsidR="00EE15EA" w:rsidRPr="00B534BD" w:rsidTr="00910250">
        <w:trPr>
          <w:trHeight w:val="3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B534BD">
            <w:pPr>
              <w:suppressAutoHyphens/>
              <w:snapToGrid w:val="0"/>
              <w:ind w:left="36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5EA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Материальные запасы</w:t>
            </w:r>
          </w:p>
          <w:p w:rsidR="00910250" w:rsidRPr="00B534BD" w:rsidRDefault="0091025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 xml:space="preserve">Камера  интернет CBR CW-835M </w:t>
            </w:r>
            <w:proofErr w:type="spellStart"/>
            <w:r w:rsidRPr="00B534BD">
              <w:rPr>
                <w:color w:val="000000"/>
                <w:sz w:val="26"/>
                <w:szCs w:val="26"/>
              </w:rPr>
              <w:t>Purple</w:t>
            </w:r>
            <w:proofErr w:type="spellEnd"/>
            <w:r w:rsidRPr="00B534B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770,00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770,00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  <w:lang w:val="en-US"/>
              </w:rPr>
            </w:pPr>
            <w:r w:rsidRPr="00B534BD">
              <w:rPr>
                <w:color w:val="000000"/>
                <w:sz w:val="26"/>
                <w:szCs w:val="26"/>
              </w:rPr>
              <w:t>Колонки</w:t>
            </w:r>
            <w:r w:rsidRPr="00B534BD">
              <w:rPr>
                <w:color w:val="000000"/>
                <w:sz w:val="26"/>
                <w:szCs w:val="26"/>
                <w:lang w:val="en-US"/>
              </w:rPr>
              <w:t xml:space="preserve"> DEFENDER Neo S4-2</w:t>
            </w:r>
            <w:proofErr w:type="spellStart"/>
            <w:r w:rsidRPr="00B534BD">
              <w:rPr>
                <w:color w:val="000000"/>
                <w:sz w:val="26"/>
                <w:szCs w:val="26"/>
              </w:rPr>
              <w:t>х</w:t>
            </w:r>
            <w:proofErr w:type="spellEnd"/>
            <w:r w:rsidRPr="00B534BD">
              <w:rPr>
                <w:color w:val="000000"/>
                <w:sz w:val="26"/>
                <w:szCs w:val="26"/>
                <w:lang w:val="en-US"/>
              </w:rPr>
              <w:t>2W,</w:t>
            </w:r>
            <w:r w:rsidR="004646CC" w:rsidRPr="004646C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B534BD">
              <w:rPr>
                <w:color w:val="000000"/>
                <w:sz w:val="26"/>
                <w:szCs w:val="26"/>
                <w:lang w:val="en-US"/>
              </w:rPr>
              <w:t>USB,</w:t>
            </w:r>
            <w:r w:rsidR="004646CC" w:rsidRPr="004646CC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B534BD">
              <w:rPr>
                <w:color w:val="000000"/>
                <w:sz w:val="26"/>
                <w:szCs w:val="26"/>
              </w:rPr>
              <w:t>чёрный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750,00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>Колонки Sven316,</w:t>
            </w:r>
            <w:r w:rsidR="004646C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534BD">
              <w:rPr>
                <w:color w:val="000000"/>
                <w:sz w:val="26"/>
                <w:szCs w:val="26"/>
              </w:rPr>
              <w:t>чёрный</w:t>
            </w:r>
            <w:proofErr w:type="gramEnd"/>
            <w:r w:rsidRPr="00B534BD">
              <w:rPr>
                <w:color w:val="000000"/>
                <w:sz w:val="26"/>
                <w:szCs w:val="26"/>
              </w:rPr>
              <w:t>, USB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750,00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>Компьютерные колонки Sven310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700,00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 w:rsidP="00910250">
            <w:pPr>
              <w:snapToGrid w:val="0"/>
              <w:ind w:right="-109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>Штамп автомат  printer10(27*10</w:t>
            </w:r>
            <w:r w:rsidR="0091025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350,00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1 400,00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 xml:space="preserve">Штамп автомат  </w:t>
            </w:r>
            <w:r w:rsidRPr="00B534BD">
              <w:rPr>
                <w:color w:val="000000"/>
                <w:sz w:val="26"/>
                <w:szCs w:val="26"/>
                <w:lang w:val="en-US"/>
              </w:rPr>
              <w:t>p</w:t>
            </w:r>
            <w:r w:rsidRPr="00B534BD">
              <w:rPr>
                <w:color w:val="000000"/>
                <w:sz w:val="26"/>
                <w:szCs w:val="26"/>
              </w:rPr>
              <w:t>rinter50(30*69)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 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2 800,00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 xml:space="preserve">Штамп автомат </w:t>
            </w:r>
            <w:proofErr w:type="spellStart"/>
            <w:r w:rsidRPr="00B534BD">
              <w:rPr>
                <w:color w:val="000000"/>
                <w:sz w:val="26"/>
                <w:szCs w:val="26"/>
              </w:rPr>
              <w:t>printer</w:t>
            </w:r>
            <w:proofErr w:type="spellEnd"/>
            <w:r w:rsidR="004646CC">
              <w:rPr>
                <w:color w:val="000000"/>
                <w:sz w:val="26"/>
                <w:szCs w:val="26"/>
              </w:rPr>
              <w:t xml:space="preserve"> </w:t>
            </w:r>
            <w:r w:rsidRPr="00B534BD">
              <w:rPr>
                <w:color w:val="000000"/>
                <w:sz w:val="26"/>
                <w:szCs w:val="26"/>
              </w:rPr>
              <w:t>55(60*40)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 850,00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13 600,00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 xml:space="preserve">Штамп </w:t>
            </w:r>
            <w:proofErr w:type="spellStart"/>
            <w:r w:rsidRPr="00B534BD">
              <w:rPr>
                <w:color w:val="000000"/>
                <w:sz w:val="26"/>
                <w:szCs w:val="26"/>
              </w:rPr>
              <w:t>датер</w:t>
            </w:r>
            <w:proofErr w:type="spellEnd"/>
            <w:r w:rsidRPr="00B534BD">
              <w:rPr>
                <w:color w:val="000000"/>
                <w:sz w:val="26"/>
                <w:szCs w:val="26"/>
              </w:rPr>
              <w:t xml:space="preserve"> автомат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280,00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1 120,00</w:t>
            </w:r>
          </w:p>
        </w:tc>
      </w:tr>
      <w:tr w:rsidR="00EE15EA" w:rsidRPr="00B534BD" w:rsidTr="00910250">
        <w:trPr>
          <w:trHeight w:val="3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5EA" w:rsidRPr="00B534BD" w:rsidRDefault="00EE15EA" w:rsidP="00EE15EA">
            <w:pPr>
              <w:numPr>
                <w:ilvl w:val="0"/>
                <w:numId w:val="11"/>
              </w:num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rPr>
                <w:sz w:val="26"/>
                <w:szCs w:val="26"/>
              </w:rPr>
            </w:pPr>
            <w:r w:rsidRPr="00B534BD">
              <w:rPr>
                <w:color w:val="000000"/>
                <w:sz w:val="26"/>
                <w:szCs w:val="26"/>
              </w:rPr>
              <w:t>Шторы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1 003,25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5EA" w:rsidRPr="00B534BD" w:rsidRDefault="00EE15EA">
            <w:pPr>
              <w:snapToGrid w:val="0"/>
              <w:jc w:val="center"/>
              <w:rPr>
                <w:sz w:val="26"/>
                <w:szCs w:val="26"/>
              </w:rPr>
            </w:pPr>
            <w:r w:rsidRPr="00B534BD">
              <w:rPr>
                <w:sz w:val="26"/>
                <w:szCs w:val="26"/>
              </w:rPr>
              <w:t>2 006,50</w:t>
            </w:r>
          </w:p>
        </w:tc>
      </w:tr>
    </w:tbl>
    <w:p w:rsidR="00F47388" w:rsidRPr="00B534BD" w:rsidRDefault="00F47388" w:rsidP="00F473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7388" w:rsidRPr="00EE15EA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388" w:rsidRPr="00EE15EA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5EA">
        <w:rPr>
          <w:sz w:val="28"/>
          <w:szCs w:val="28"/>
        </w:rPr>
        <w:t>Глава муниципального района «Усть-Цилемский» -</w:t>
      </w:r>
    </w:p>
    <w:p w:rsidR="00F47388" w:rsidRPr="00EE15EA" w:rsidRDefault="00F47388" w:rsidP="00F473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5EA">
        <w:rPr>
          <w:sz w:val="28"/>
          <w:szCs w:val="28"/>
        </w:rPr>
        <w:t xml:space="preserve">председатель Совета района                                                      Е.Е. </w:t>
      </w:r>
      <w:proofErr w:type="spellStart"/>
      <w:r w:rsidRPr="00EE15EA">
        <w:rPr>
          <w:sz w:val="28"/>
          <w:szCs w:val="28"/>
        </w:rPr>
        <w:t>Еремеева</w:t>
      </w:r>
      <w:proofErr w:type="spellEnd"/>
    </w:p>
    <w:p w:rsidR="00F47388" w:rsidRPr="00EE15EA" w:rsidRDefault="00F47388" w:rsidP="00F47388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F47388" w:rsidRPr="00EE15EA" w:rsidRDefault="00F47388" w:rsidP="00F47388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47388" w:rsidRPr="00EE15EA" w:rsidRDefault="00F47388" w:rsidP="00F47388">
      <w:pPr>
        <w:pStyle w:val="ac"/>
        <w:rPr>
          <w:rFonts w:ascii="Times New Roman" w:hAnsi="Times New Roman"/>
          <w:sz w:val="28"/>
          <w:szCs w:val="28"/>
        </w:rPr>
      </w:pPr>
    </w:p>
    <w:sectPr w:rsidR="00F47388" w:rsidRPr="00EE15EA" w:rsidSect="0091025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9E" w:rsidRDefault="009E479E" w:rsidP="002C451C">
      <w:r>
        <w:separator/>
      </w:r>
    </w:p>
  </w:endnote>
  <w:endnote w:type="continuationSeparator" w:id="0">
    <w:p w:rsidR="009E479E" w:rsidRDefault="009E479E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C3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9E" w:rsidRDefault="009E479E" w:rsidP="002C451C">
      <w:r>
        <w:separator/>
      </w:r>
    </w:p>
  </w:footnote>
  <w:footnote w:type="continuationSeparator" w:id="0">
    <w:p w:rsidR="009E479E" w:rsidRDefault="009E479E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7C3D8D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46CC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3D8D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0250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E479E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4BD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15EA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EE1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165A3F1BE3BD751CF2055ED8DEE51C3ECF9CFC74F8982C5A6B3BBE7AB70E44F3701EE4D2EFAF8FI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65A3F1BE3BD751CF2055ED8DEE51C3ECF9CF371FB982C5A6B3BBE7AB70E44F3701EE4D2E9A98AI9e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EF296-20C8-4C05-A4A3-3DC43F1B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28</cp:revision>
  <cp:lastPrinted>2016-11-09T13:25:00Z</cp:lastPrinted>
  <dcterms:created xsi:type="dcterms:W3CDTF">2016-02-16T08:17:00Z</dcterms:created>
  <dcterms:modified xsi:type="dcterms:W3CDTF">2016-11-10T11:23:00Z</dcterms:modified>
</cp:coreProperties>
</file>